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5" w:rsidRDefault="00E56A55" w:rsidP="00B360E4">
      <w:pPr>
        <w:spacing w:before="5" w:line="180" w:lineRule="exact"/>
        <w:rPr>
          <w:sz w:val="19"/>
          <w:szCs w:val="19"/>
        </w:rPr>
      </w:pPr>
    </w:p>
    <w:p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anchor>
        </w:drawing>
      </w: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 w:rsidR="00E56A55" w:rsidRPr="00587D0D" w:rsidRDefault="00E56A55" w:rsidP="00E56A55">
      <w:pPr>
        <w:pStyle w:val="Lgende"/>
        <w:spacing w:before="0" w:after="0"/>
        <w:jc w:val="center"/>
      </w:pPr>
    </w:p>
    <w:p w:rsidR="00E56A55" w:rsidRPr="00587D0D" w:rsidRDefault="00E56A55" w:rsidP="00E56A55">
      <w:pPr>
        <w:pStyle w:val="Lgende"/>
        <w:spacing w:before="0" w:after="0"/>
        <w:jc w:val="center"/>
      </w:pPr>
    </w:p>
    <w:p w:rsidR="00E56A55" w:rsidRPr="00587D0D" w:rsidRDefault="00E56A55" w:rsidP="00E56A55">
      <w:pPr>
        <w:pStyle w:val="Lgende"/>
        <w:spacing w:before="0" w:after="0"/>
        <w:jc w:val="left"/>
      </w:pPr>
    </w:p>
    <w:p w:rsidR="00E56A55" w:rsidRPr="00587D0D" w:rsidRDefault="00E56A55" w:rsidP="00E56A55">
      <w:pPr>
        <w:pStyle w:val="Lgende"/>
        <w:spacing w:before="0" w:after="0"/>
        <w:jc w:val="center"/>
      </w:pPr>
      <w:r w:rsidRPr="00587D0D">
        <w:t>REPUBLIQUE TUNISIENNE</w:t>
      </w:r>
    </w:p>
    <w:p w:rsidR="00E56A55" w:rsidRPr="00587D0D" w:rsidRDefault="00E56A55" w:rsidP="00E56A55">
      <w:pPr>
        <w:jc w:val="center"/>
        <w:rPr>
          <w:b/>
          <w:bCs/>
        </w:rPr>
      </w:pPr>
      <w:r w:rsidRPr="00587D0D">
        <w:rPr>
          <w:b/>
          <w:bCs/>
        </w:rPr>
        <w:t>MINISTERE DE L'ENSEIGNEMENT SUPERIEUR</w:t>
      </w:r>
    </w:p>
    <w:p w:rsidR="00E56A55" w:rsidRPr="00587D0D" w:rsidRDefault="00E56A55" w:rsidP="00E56A55">
      <w:pPr>
        <w:jc w:val="center"/>
        <w:rPr>
          <w:b/>
          <w:bCs/>
        </w:rPr>
      </w:pPr>
      <w:r w:rsidRPr="00587D0D">
        <w:rPr>
          <w:b/>
          <w:bCs/>
        </w:rPr>
        <w:t>ET DE LA RECHERCHE SCIENTIFIQUE</w:t>
      </w:r>
    </w:p>
    <w:p w:rsidR="009160F9" w:rsidRDefault="009160F9" w:rsidP="00E56A55">
      <w:pPr>
        <w:spacing w:line="200" w:lineRule="exact"/>
        <w:jc w:val="center"/>
        <w:rPr>
          <w:b/>
          <w:bCs/>
        </w:rPr>
      </w:pPr>
    </w:p>
    <w:p w:rsidR="00E56A55" w:rsidRPr="00587D0D" w:rsidRDefault="00E56A55" w:rsidP="00E56A55">
      <w:pPr>
        <w:spacing w:line="200" w:lineRule="exact"/>
        <w:jc w:val="center"/>
      </w:pPr>
      <w:r w:rsidRPr="00587D0D">
        <w:rPr>
          <w:b/>
          <w:bCs/>
        </w:rPr>
        <w:t>Université de Monastir</w:t>
      </w:r>
    </w:p>
    <w:p w:rsidR="00E56A55" w:rsidRPr="00587D0D" w:rsidRDefault="00E56A55" w:rsidP="00E56A55">
      <w:pPr>
        <w:spacing w:line="200" w:lineRule="exact"/>
        <w:jc w:val="center"/>
      </w:pPr>
    </w:p>
    <w:p w:rsidR="00E56A55" w:rsidRPr="00587D0D" w:rsidRDefault="00E56A55" w:rsidP="00E56A55">
      <w:pPr>
        <w:spacing w:line="200" w:lineRule="exact"/>
        <w:jc w:val="center"/>
        <w:rPr>
          <w:b/>
          <w:bCs/>
        </w:rPr>
      </w:pPr>
      <w:r w:rsidRPr="00587D0D">
        <w:rPr>
          <w:b/>
          <w:bCs/>
          <w:sz w:val="22"/>
          <w:szCs w:val="22"/>
        </w:rPr>
        <w:t xml:space="preserve">Faculté de Médecine Dentaire de Monastir  </w:t>
      </w:r>
    </w:p>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Pr="00587D0D" w:rsidRDefault="00E56A55" w:rsidP="00E56A55">
      <w:pPr>
        <w:spacing w:line="200" w:lineRule="exact"/>
        <w:jc w:val="center"/>
      </w:pPr>
    </w:p>
    <w:tbl>
      <w:tblPr>
        <w:tblStyle w:val="Grilledutableau"/>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22"/>
        <w:gridCol w:w="2598"/>
        <w:gridCol w:w="2126"/>
      </w:tblGrid>
      <w:tr w:rsidR="00E56A55" w:rsidRPr="00587D0D" w:rsidTr="00FD4FA0">
        <w:trPr>
          <w:trHeight w:val="1999"/>
        </w:trPr>
        <w:tc>
          <w:tcPr>
            <w:tcW w:w="2222" w:type="dxa"/>
            <w:shd w:val="clear" w:color="auto" w:fill="auto"/>
          </w:tcPr>
          <w:p w:rsidR="00E56A55" w:rsidRPr="00587D0D" w:rsidRDefault="00E56A55" w:rsidP="00BF62B4">
            <w:r w:rsidRPr="00587D0D">
              <w:rPr>
                <w:noProof/>
                <w:lang w:eastAsia="fr-FR"/>
              </w:rPr>
              <w:drawing>
                <wp:anchor distT="0" distB="0" distL="114300" distR="114300" simplePos="0" relativeHeight="251649024" behindDoc="0" locked="0" layoutInCell="1" allowOverlap="1">
                  <wp:simplePos x="0" y="0"/>
                  <wp:positionH relativeFrom="column">
                    <wp:posOffset>151793</wp:posOffset>
                  </wp:positionH>
                  <wp:positionV relativeFrom="paragraph">
                    <wp:posOffset>83820</wp:posOffset>
                  </wp:positionV>
                  <wp:extent cx="815008" cy="1099032"/>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04" cy="1111432"/>
                          </a:xfrm>
                          <a:prstGeom prst="rect">
                            <a:avLst/>
                          </a:prstGeom>
                          <a:noFill/>
                        </pic:spPr>
                      </pic:pic>
                    </a:graphicData>
                  </a:graphic>
                  <wp14:sizeRelH relativeFrom="margin">
                    <wp14:pctWidth>0</wp14:pctWidth>
                  </wp14:sizeRelH>
                  <wp14:sizeRelV relativeFrom="margin">
                    <wp14:pctHeight>0</wp14:pctHeight>
                  </wp14:sizeRelV>
                </wp:anchor>
              </w:drawing>
            </w:r>
          </w:p>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tc>
        <w:tc>
          <w:tcPr>
            <w:tcW w:w="2598" w:type="dxa"/>
            <w:shd w:val="clear" w:color="auto" w:fill="auto"/>
          </w:tcPr>
          <w:p w:rsidR="00E56A55" w:rsidRPr="00587D0D" w:rsidRDefault="00E56A55" w:rsidP="00BF62B4">
            <w:r w:rsidRPr="00587D0D">
              <w:rPr>
                <w:b/>
                <w:bCs/>
                <w:noProof/>
                <w:lang w:eastAsia="fr-FR"/>
              </w:rPr>
              <w:drawing>
                <wp:anchor distT="0" distB="0" distL="114300" distR="114300" simplePos="0" relativeHeight="251640832" behindDoc="1" locked="0" layoutInCell="1" allowOverlap="1">
                  <wp:simplePos x="0" y="0"/>
                  <wp:positionH relativeFrom="page">
                    <wp:posOffset>95526</wp:posOffset>
                  </wp:positionH>
                  <wp:positionV relativeFrom="page">
                    <wp:posOffset>249555</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26" w:type="dxa"/>
            <w:shd w:val="clear" w:color="auto" w:fill="auto"/>
          </w:tcPr>
          <w:p w:rsidR="00E56A55" w:rsidRPr="00587D0D" w:rsidRDefault="00FD4FA0" w:rsidP="00BF62B4">
            <w:r>
              <w:rPr>
                <w:b/>
                <w:bCs/>
                <w:noProof/>
                <w:lang w:eastAsia="fr-FR"/>
              </w:rPr>
              <w:drawing>
                <wp:anchor distT="0" distB="0" distL="114300" distR="114300" simplePos="0" relativeHeight="251675648" behindDoc="0" locked="0" layoutInCell="1" allowOverlap="1" wp14:anchorId="352C17B9" wp14:editId="7796E8F3">
                  <wp:simplePos x="0" y="0"/>
                  <wp:positionH relativeFrom="column">
                    <wp:posOffset>94946</wp:posOffset>
                  </wp:positionH>
                  <wp:positionV relativeFrom="paragraph">
                    <wp:posOffset>57178</wp:posOffset>
                  </wp:positionV>
                  <wp:extent cx="1049655" cy="10598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Default="00E56A55" w:rsidP="00B360E4">
      <w:pPr>
        <w:spacing w:before="5" w:line="180" w:lineRule="exact"/>
        <w:rPr>
          <w:sz w:val="19"/>
          <w:szCs w:val="19"/>
        </w:rPr>
      </w:pPr>
    </w:p>
    <w:p w:rsidR="00E56A55" w:rsidRDefault="00E56A55" w:rsidP="00E56A55">
      <w:pPr>
        <w:pStyle w:val="Default"/>
        <w:jc w:val="center"/>
        <w:rPr>
          <w:b/>
          <w:bCs/>
          <w:sz w:val="32"/>
          <w:szCs w:val="32"/>
        </w:rPr>
      </w:pPr>
    </w:p>
    <w:p w:rsidR="00E56A55" w:rsidRDefault="00E56A55" w:rsidP="00740B2B">
      <w:pPr>
        <w:pStyle w:val="Default"/>
        <w:jc w:val="center"/>
        <w:rPr>
          <w:b/>
          <w:bCs/>
          <w:sz w:val="32"/>
          <w:szCs w:val="32"/>
        </w:rPr>
      </w:pPr>
      <w:r>
        <w:rPr>
          <w:b/>
          <w:bCs/>
          <w:sz w:val="32"/>
          <w:szCs w:val="32"/>
        </w:rPr>
        <w:t xml:space="preserve">AVIS DE SOLLICITATION DE MANIFESTATION D’INTÉRÊT N° </w:t>
      </w:r>
      <w:r w:rsidR="00CD24EE">
        <w:rPr>
          <w:b/>
          <w:bCs/>
          <w:sz w:val="32"/>
          <w:szCs w:val="32"/>
        </w:rPr>
        <w:t>1</w:t>
      </w:r>
      <w:r w:rsidR="00740B2B">
        <w:rPr>
          <w:b/>
          <w:bCs/>
          <w:sz w:val="32"/>
          <w:szCs w:val="32"/>
        </w:rPr>
        <w:t>3</w:t>
      </w:r>
      <w:r>
        <w:rPr>
          <w:b/>
          <w:bCs/>
          <w:sz w:val="32"/>
          <w:szCs w:val="32"/>
        </w:rPr>
        <w:t>/202</w:t>
      </w:r>
      <w:r w:rsidR="00466EA1">
        <w:rPr>
          <w:b/>
          <w:bCs/>
          <w:sz w:val="32"/>
          <w:szCs w:val="32"/>
        </w:rPr>
        <w:t>2</w:t>
      </w:r>
      <w:r>
        <w:rPr>
          <w:b/>
          <w:bCs/>
          <w:sz w:val="32"/>
          <w:szCs w:val="32"/>
        </w:rPr>
        <w:t>-PAQ-DGSE-053-UM</w:t>
      </w:r>
    </w:p>
    <w:p w:rsidR="00E56A55" w:rsidRDefault="00E56A55" w:rsidP="00E56A55">
      <w:pPr>
        <w:pStyle w:val="Default"/>
        <w:rPr>
          <w:b/>
          <w:bCs/>
          <w:sz w:val="32"/>
          <w:szCs w:val="32"/>
        </w:rPr>
      </w:pPr>
    </w:p>
    <w:p w:rsidR="00E56A55" w:rsidRDefault="00E56A55" w:rsidP="00E56A55">
      <w:pPr>
        <w:pStyle w:val="Default"/>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0"/>
      </w:tblGrid>
      <w:tr w:rsidR="00D64DEA" w:rsidRPr="00D64DEA">
        <w:trPr>
          <w:trHeight w:val="397"/>
        </w:trPr>
        <w:tc>
          <w:tcPr>
            <w:tcW w:w="8860" w:type="dxa"/>
          </w:tcPr>
          <w:p w:rsidR="0092459A" w:rsidRPr="00D64DEA" w:rsidRDefault="002B00A0" w:rsidP="00D470CC">
            <w:pPr>
              <w:autoSpaceDE w:val="0"/>
              <w:autoSpaceDN w:val="0"/>
              <w:adjustRightInd w:val="0"/>
              <w:jc w:val="both"/>
              <w:rPr>
                <w:rFonts w:ascii="Calibri" w:hAnsi="Calibri" w:cs="Calibri"/>
                <w:color w:val="000000"/>
                <w:sz w:val="28"/>
                <w:szCs w:val="28"/>
              </w:rPr>
            </w:pPr>
            <w:r w:rsidRPr="002B00A0">
              <w:rPr>
                <w:rFonts w:asciiTheme="minorBidi" w:hAnsiTheme="minorBidi" w:cstheme="minorBidi"/>
                <w:b/>
                <w:bCs/>
                <w:sz w:val="32"/>
                <w:szCs w:val="32"/>
              </w:rPr>
              <w:t xml:space="preserve">Objet : </w:t>
            </w:r>
            <w:r w:rsidR="0092459A" w:rsidRPr="00466EA1">
              <w:rPr>
                <w:rFonts w:asciiTheme="minorBidi" w:eastAsia="Calibri" w:hAnsiTheme="minorBidi" w:cstheme="minorBidi"/>
                <w:color w:val="000000"/>
                <w:sz w:val="32"/>
                <w:szCs w:val="32"/>
                <w:lang w:eastAsia="fr-FR"/>
              </w:rPr>
              <w:t>Assistance Technique pour l’élaboration et la mise</w:t>
            </w:r>
            <w:r w:rsidR="00466EA1">
              <w:rPr>
                <w:rFonts w:asciiTheme="minorBidi" w:eastAsia="Calibri" w:hAnsiTheme="minorBidi" w:cstheme="minorBidi"/>
                <w:color w:val="000000"/>
                <w:sz w:val="32"/>
                <w:szCs w:val="32"/>
                <w:lang w:eastAsia="fr-FR"/>
              </w:rPr>
              <w:t xml:space="preserve"> e</w:t>
            </w:r>
            <w:r w:rsidR="0092459A" w:rsidRPr="00466EA1">
              <w:rPr>
                <w:rFonts w:asciiTheme="minorBidi" w:eastAsia="Calibri" w:hAnsiTheme="minorBidi" w:cstheme="minorBidi"/>
                <w:color w:val="000000"/>
                <w:sz w:val="32"/>
                <w:szCs w:val="32"/>
                <w:lang w:eastAsia="fr-FR"/>
              </w:rPr>
              <w:t>n œuvre d’un Plan d’Action Opérationnel en vue de</w:t>
            </w:r>
            <w:r w:rsidR="00466EA1">
              <w:rPr>
                <w:rFonts w:asciiTheme="minorBidi" w:eastAsia="Calibri" w:hAnsiTheme="minorBidi" w:cstheme="minorBidi"/>
                <w:color w:val="000000"/>
                <w:sz w:val="32"/>
                <w:szCs w:val="32"/>
                <w:lang w:eastAsia="fr-FR"/>
              </w:rPr>
              <w:t xml:space="preserve"> </w:t>
            </w:r>
            <w:r w:rsidR="0092459A" w:rsidRPr="00466EA1">
              <w:rPr>
                <w:rFonts w:asciiTheme="minorBidi" w:eastAsia="Calibri" w:hAnsiTheme="minorBidi" w:cstheme="minorBidi"/>
                <w:color w:val="000000"/>
                <w:sz w:val="32"/>
                <w:szCs w:val="32"/>
                <w:lang w:eastAsia="fr-FR"/>
              </w:rPr>
              <w:t>l’</w:t>
            </w:r>
            <w:r w:rsidR="0049522D" w:rsidRPr="00466EA1">
              <w:rPr>
                <w:rFonts w:asciiTheme="minorBidi" w:eastAsia="Calibri" w:hAnsiTheme="minorBidi" w:cstheme="minorBidi"/>
                <w:color w:val="000000"/>
                <w:sz w:val="32"/>
                <w:szCs w:val="32"/>
                <w:lang w:eastAsia="fr-FR"/>
              </w:rPr>
              <w:t>A</w:t>
            </w:r>
            <w:r w:rsidR="0092459A" w:rsidRPr="00466EA1">
              <w:rPr>
                <w:rFonts w:asciiTheme="minorBidi" w:eastAsia="Calibri" w:hAnsiTheme="minorBidi" w:cstheme="minorBidi"/>
                <w:color w:val="000000"/>
                <w:sz w:val="32"/>
                <w:szCs w:val="32"/>
                <w:lang w:eastAsia="fr-FR"/>
              </w:rPr>
              <w:t>ccréditation et l’</w:t>
            </w:r>
            <w:r w:rsidR="0049522D" w:rsidRPr="00466EA1">
              <w:rPr>
                <w:rFonts w:asciiTheme="minorBidi" w:eastAsia="Calibri" w:hAnsiTheme="minorBidi" w:cstheme="minorBidi"/>
                <w:color w:val="000000"/>
                <w:sz w:val="32"/>
                <w:szCs w:val="32"/>
                <w:lang w:eastAsia="fr-FR"/>
              </w:rPr>
              <w:t>A</w:t>
            </w:r>
            <w:r w:rsidR="0092459A" w:rsidRPr="00466EA1">
              <w:rPr>
                <w:rFonts w:asciiTheme="minorBidi" w:eastAsia="Calibri" w:hAnsiTheme="minorBidi" w:cstheme="minorBidi"/>
                <w:color w:val="000000"/>
                <w:sz w:val="32"/>
                <w:szCs w:val="32"/>
                <w:lang w:eastAsia="fr-FR"/>
              </w:rPr>
              <w:t xml:space="preserve">mélioration </w:t>
            </w:r>
            <w:r w:rsidR="0049522D" w:rsidRPr="00466EA1">
              <w:rPr>
                <w:rFonts w:asciiTheme="minorBidi" w:eastAsia="Calibri" w:hAnsiTheme="minorBidi" w:cstheme="minorBidi"/>
                <w:color w:val="000000"/>
                <w:sz w:val="32"/>
                <w:szCs w:val="32"/>
                <w:lang w:eastAsia="fr-FR"/>
              </w:rPr>
              <w:t>C</w:t>
            </w:r>
            <w:r w:rsidR="0092459A" w:rsidRPr="00466EA1">
              <w:rPr>
                <w:rFonts w:asciiTheme="minorBidi" w:eastAsia="Calibri" w:hAnsiTheme="minorBidi" w:cstheme="minorBidi"/>
                <w:color w:val="000000"/>
                <w:sz w:val="32"/>
                <w:szCs w:val="32"/>
                <w:lang w:eastAsia="fr-FR"/>
              </w:rPr>
              <w:t>ontinue de</w:t>
            </w:r>
            <w:r w:rsidR="0049522D" w:rsidRPr="00466EA1">
              <w:rPr>
                <w:rFonts w:asciiTheme="minorBidi" w:eastAsia="Calibri" w:hAnsiTheme="minorBidi" w:cstheme="minorBidi"/>
                <w:color w:val="000000"/>
                <w:sz w:val="32"/>
                <w:szCs w:val="32"/>
                <w:lang w:eastAsia="fr-FR"/>
              </w:rPr>
              <w:t xml:space="preserve"> la</w:t>
            </w:r>
            <w:r w:rsidR="0092459A" w:rsidRPr="00466EA1">
              <w:rPr>
                <w:rFonts w:asciiTheme="minorBidi" w:eastAsia="Calibri" w:hAnsiTheme="minorBidi" w:cstheme="minorBidi"/>
                <w:color w:val="000000"/>
                <w:sz w:val="32"/>
                <w:szCs w:val="32"/>
                <w:lang w:eastAsia="fr-FR"/>
              </w:rPr>
              <w:t xml:space="preserve"> </w:t>
            </w:r>
            <w:r w:rsidR="00D470CC">
              <w:rPr>
                <w:rFonts w:asciiTheme="minorBidi" w:eastAsia="Calibri" w:hAnsiTheme="minorBidi" w:cstheme="minorBidi"/>
                <w:color w:val="000000"/>
                <w:sz w:val="32"/>
                <w:szCs w:val="32"/>
                <w:lang w:eastAsia="fr-FR"/>
              </w:rPr>
              <w:t>F</w:t>
            </w:r>
            <w:r w:rsidR="0092459A" w:rsidRPr="00466EA1">
              <w:rPr>
                <w:rFonts w:asciiTheme="minorBidi" w:eastAsia="Calibri" w:hAnsiTheme="minorBidi" w:cstheme="minorBidi"/>
                <w:color w:val="000000"/>
                <w:sz w:val="32"/>
                <w:szCs w:val="32"/>
                <w:lang w:eastAsia="fr-FR"/>
              </w:rPr>
              <w:t>ormation</w:t>
            </w:r>
            <w:r w:rsidR="0049522D" w:rsidRPr="00466EA1">
              <w:rPr>
                <w:rFonts w:asciiTheme="minorBidi" w:eastAsia="Calibri" w:hAnsiTheme="minorBidi" w:cstheme="minorBidi"/>
                <w:color w:val="000000"/>
                <w:sz w:val="32"/>
                <w:szCs w:val="32"/>
                <w:lang w:eastAsia="fr-FR"/>
              </w:rPr>
              <w:t xml:space="preserve"> </w:t>
            </w:r>
            <w:r w:rsidR="0092459A" w:rsidRPr="00466EA1">
              <w:rPr>
                <w:rFonts w:asciiTheme="minorBidi" w:eastAsia="Calibri" w:hAnsiTheme="minorBidi" w:cstheme="minorBidi"/>
                <w:color w:val="000000"/>
                <w:sz w:val="32"/>
                <w:szCs w:val="32"/>
                <w:lang w:eastAsia="fr-FR"/>
              </w:rPr>
              <w:t>des Médecins Dentistes</w:t>
            </w:r>
            <w:r w:rsidR="0049522D" w:rsidRPr="00466EA1">
              <w:rPr>
                <w:rFonts w:asciiTheme="minorBidi" w:eastAsia="Calibri" w:hAnsiTheme="minorBidi" w:cstheme="minorBidi"/>
                <w:color w:val="000000"/>
                <w:sz w:val="32"/>
                <w:szCs w:val="32"/>
                <w:lang w:eastAsia="fr-FR"/>
              </w:rPr>
              <w:t xml:space="preserve"> au sein de la Faculté de Médecine Dentaire de Monastir (FMDM).</w:t>
            </w:r>
          </w:p>
        </w:tc>
      </w:tr>
    </w:tbl>
    <w:p w:rsidR="002B00A0" w:rsidRDefault="002B00A0" w:rsidP="00D64DEA">
      <w:pPr>
        <w:pStyle w:val="Default"/>
        <w:jc w:val="both"/>
        <w:rPr>
          <w:rFonts w:asciiTheme="minorBidi" w:hAnsiTheme="minorBidi" w:cstheme="minorBidi"/>
          <w:sz w:val="28"/>
          <w:szCs w:val="28"/>
        </w:rPr>
      </w:pPr>
    </w:p>
    <w:p w:rsidR="00466EA1" w:rsidRPr="002B00A0" w:rsidRDefault="00466EA1" w:rsidP="00D64DEA">
      <w:pPr>
        <w:pStyle w:val="Default"/>
        <w:jc w:val="both"/>
        <w:rPr>
          <w:rFonts w:asciiTheme="minorBidi" w:hAnsiTheme="minorBidi" w:cstheme="minorBidi"/>
          <w:sz w:val="28"/>
          <w:szCs w:val="28"/>
        </w:rPr>
      </w:pPr>
    </w:p>
    <w:p w:rsidR="005E1723" w:rsidRDefault="009A2654" w:rsidP="005E1723">
      <w:pPr>
        <w:autoSpaceDE w:val="0"/>
        <w:autoSpaceDN w:val="0"/>
        <w:adjustRightInd w:val="0"/>
        <w:ind w:firstLine="284"/>
        <w:jc w:val="both"/>
        <w:rPr>
          <w:rFonts w:asciiTheme="minorBidi" w:hAnsiTheme="minorBidi" w:cstheme="minorBidi"/>
          <w:sz w:val="24"/>
          <w:szCs w:val="24"/>
        </w:rPr>
      </w:pPr>
      <w:r w:rsidRPr="00F95A99">
        <w:rPr>
          <w:rFonts w:asciiTheme="minorBidi" w:hAnsiTheme="minorBidi" w:cstheme="minorBidi"/>
          <w:sz w:val="24"/>
          <w:szCs w:val="24"/>
        </w:rPr>
        <w:t>Dans le cadre du Projet de Modernisation de l’Enseignement Supérieur en soutien à l’Employabilité</w:t>
      </w:r>
      <w:proofErr w:type="gramStart"/>
      <w:r w:rsidRPr="00F95A99">
        <w:rPr>
          <w:rFonts w:asciiTheme="minorBidi" w:hAnsiTheme="minorBidi" w:cstheme="minorBidi"/>
          <w:sz w:val="24"/>
          <w:szCs w:val="24"/>
        </w:rPr>
        <w:t xml:space="preserve"> «</w:t>
      </w:r>
      <w:proofErr w:type="spellStart"/>
      <w:r w:rsidRPr="00F95A99">
        <w:rPr>
          <w:rFonts w:asciiTheme="minorBidi" w:hAnsiTheme="minorBidi" w:cstheme="minorBidi"/>
          <w:sz w:val="24"/>
          <w:szCs w:val="24"/>
        </w:rPr>
        <w:t>PromESsE</w:t>
      </w:r>
      <w:proofErr w:type="spellEnd"/>
      <w:proofErr w:type="gramEnd"/>
      <w:r w:rsidRPr="00F95A99">
        <w:rPr>
          <w:rFonts w:asciiTheme="minorBidi" w:hAnsiTheme="minorBidi" w:cstheme="minorBidi"/>
          <w:sz w:val="24"/>
          <w:szCs w:val="24"/>
        </w:rPr>
        <w:t xml:space="preserve">», </w:t>
      </w:r>
      <w:r w:rsidR="005E1723" w:rsidRPr="002B00A0">
        <w:rPr>
          <w:rFonts w:asciiTheme="minorBidi" w:hAnsiTheme="minorBidi" w:cstheme="minorBidi"/>
          <w:sz w:val="24"/>
          <w:szCs w:val="24"/>
        </w:rPr>
        <w:t xml:space="preserve">le Ministère de l’Enseignement Supérieur et de la Recherche Scientifique </w:t>
      </w:r>
      <w:r w:rsidR="005E1723">
        <w:rPr>
          <w:rFonts w:asciiTheme="minorBidi" w:hAnsiTheme="minorBidi" w:cstheme="minorBidi"/>
          <w:sz w:val="24"/>
          <w:szCs w:val="24"/>
        </w:rPr>
        <w:t>(</w:t>
      </w:r>
      <w:r w:rsidR="005E1723" w:rsidRPr="00F95A99">
        <w:rPr>
          <w:rFonts w:asciiTheme="minorBidi" w:hAnsiTheme="minorBidi" w:cstheme="minorBidi"/>
          <w:sz w:val="24"/>
          <w:szCs w:val="24"/>
        </w:rPr>
        <w:t>MESRS</w:t>
      </w:r>
      <w:r w:rsidR="005E1723">
        <w:rPr>
          <w:rFonts w:asciiTheme="minorBidi" w:hAnsiTheme="minorBidi" w:cstheme="minorBidi"/>
          <w:sz w:val="24"/>
          <w:szCs w:val="24"/>
        </w:rPr>
        <w:t>) et l</w:t>
      </w:r>
      <w:r w:rsidR="005E1723" w:rsidRPr="002B00A0">
        <w:rPr>
          <w:rFonts w:asciiTheme="minorBidi" w:hAnsiTheme="minorBidi" w:cstheme="minorBidi"/>
          <w:sz w:val="24"/>
          <w:szCs w:val="24"/>
        </w:rPr>
        <w:t xml:space="preserve">a Banque Internationale pour la Reconstruction et le Développement (BIRD) </w:t>
      </w:r>
      <w:r w:rsidR="005E1723">
        <w:rPr>
          <w:rFonts w:asciiTheme="minorBidi" w:hAnsiTheme="minorBidi" w:cstheme="minorBidi"/>
          <w:sz w:val="24"/>
          <w:szCs w:val="24"/>
        </w:rPr>
        <w:t xml:space="preserve">ont contracté un </w:t>
      </w:r>
      <w:r w:rsidR="005E1723" w:rsidRPr="002B00A0">
        <w:rPr>
          <w:rFonts w:asciiTheme="minorBidi" w:hAnsiTheme="minorBidi" w:cstheme="minorBidi"/>
          <w:sz w:val="24"/>
          <w:szCs w:val="24"/>
        </w:rPr>
        <w:t xml:space="preserve">accord de prêt </w:t>
      </w:r>
      <w:r w:rsidR="005E1723">
        <w:rPr>
          <w:rFonts w:asciiTheme="minorBidi" w:hAnsiTheme="minorBidi" w:cstheme="minorBidi"/>
          <w:sz w:val="24"/>
          <w:szCs w:val="24"/>
        </w:rPr>
        <w:t>N</w:t>
      </w:r>
      <w:r w:rsidR="005E1723" w:rsidRPr="002B00A0">
        <w:rPr>
          <w:rFonts w:asciiTheme="minorBidi" w:hAnsiTheme="minorBidi" w:cstheme="minorBidi"/>
          <w:sz w:val="24"/>
          <w:szCs w:val="24"/>
        </w:rPr>
        <w:t xml:space="preserve">° 8590-TN pour le financement du </w:t>
      </w:r>
      <w:r w:rsidR="005E1723">
        <w:rPr>
          <w:rFonts w:asciiTheme="minorBidi" w:hAnsiTheme="minorBidi" w:cstheme="minorBidi"/>
          <w:sz w:val="24"/>
          <w:szCs w:val="24"/>
        </w:rPr>
        <w:t>P</w:t>
      </w:r>
      <w:r w:rsidR="005E1723" w:rsidRPr="002B00A0">
        <w:rPr>
          <w:rFonts w:asciiTheme="minorBidi" w:hAnsiTheme="minorBidi" w:cstheme="minorBidi"/>
          <w:sz w:val="24"/>
          <w:szCs w:val="24"/>
        </w:rPr>
        <w:t>rojet PAQ</w:t>
      </w:r>
      <w:r w:rsidR="005E1723">
        <w:rPr>
          <w:rFonts w:asciiTheme="minorBidi" w:hAnsiTheme="minorBidi" w:cstheme="minorBidi"/>
          <w:sz w:val="24"/>
          <w:szCs w:val="24"/>
        </w:rPr>
        <w:t>-DGSE.</w:t>
      </w:r>
      <w:r w:rsidR="005E1723" w:rsidRPr="002B00A0">
        <w:rPr>
          <w:rFonts w:asciiTheme="minorBidi" w:hAnsiTheme="minorBidi" w:cstheme="minorBidi"/>
          <w:sz w:val="24"/>
          <w:szCs w:val="24"/>
        </w:rPr>
        <w:t xml:space="preserve"> </w:t>
      </w:r>
      <w:r w:rsidR="005E1723">
        <w:rPr>
          <w:rFonts w:asciiTheme="minorBidi" w:hAnsiTheme="minorBidi" w:cstheme="minorBidi"/>
          <w:sz w:val="24"/>
          <w:szCs w:val="24"/>
        </w:rPr>
        <w:t>Projet qui vise</w:t>
      </w:r>
      <w:r w:rsidR="005E1723" w:rsidRPr="002B00A0">
        <w:rPr>
          <w:rFonts w:asciiTheme="minorBidi" w:hAnsiTheme="minorBidi" w:cstheme="minorBidi"/>
          <w:sz w:val="24"/>
          <w:szCs w:val="24"/>
        </w:rPr>
        <w:t xml:space="preserve"> le Développement de la Gestion Stratégique des </w:t>
      </w:r>
      <w:r w:rsidR="005E1723" w:rsidRPr="00F95A99">
        <w:rPr>
          <w:rFonts w:asciiTheme="minorBidi" w:hAnsiTheme="minorBidi" w:cstheme="minorBidi"/>
          <w:sz w:val="24"/>
          <w:szCs w:val="24"/>
        </w:rPr>
        <w:t>Etablissements d’</w:t>
      </w:r>
      <w:r w:rsidR="005E1723" w:rsidRPr="005E1723">
        <w:rPr>
          <w:rFonts w:asciiTheme="minorBidi" w:hAnsiTheme="minorBidi" w:cstheme="minorBidi"/>
          <w:sz w:val="24"/>
          <w:szCs w:val="24"/>
        </w:rPr>
        <w:t>E</w:t>
      </w:r>
      <w:r w:rsidR="005E1723" w:rsidRPr="00F95A99">
        <w:rPr>
          <w:rFonts w:asciiTheme="minorBidi" w:hAnsiTheme="minorBidi" w:cstheme="minorBidi"/>
          <w:sz w:val="24"/>
          <w:szCs w:val="24"/>
        </w:rPr>
        <w:t xml:space="preserve">nseignement </w:t>
      </w:r>
      <w:r w:rsidR="005E1723" w:rsidRPr="005E1723">
        <w:rPr>
          <w:rFonts w:asciiTheme="minorBidi" w:hAnsiTheme="minorBidi" w:cstheme="minorBidi"/>
          <w:sz w:val="24"/>
          <w:szCs w:val="24"/>
        </w:rPr>
        <w:t>S</w:t>
      </w:r>
      <w:r w:rsidR="005E1723" w:rsidRPr="00F95A99">
        <w:rPr>
          <w:rFonts w:asciiTheme="minorBidi" w:hAnsiTheme="minorBidi" w:cstheme="minorBidi"/>
          <w:sz w:val="24"/>
          <w:szCs w:val="24"/>
        </w:rPr>
        <w:t>upé</w:t>
      </w:r>
      <w:r w:rsidR="005E1723" w:rsidRPr="005E1723">
        <w:rPr>
          <w:rFonts w:asciiTheme="minorBidi" w:hAnsiTheme="minorBidi" w:cstheme="minorBidi"/>
          <w:sz w:val="24"/>
          <w:szCs w:val="24"/>
        </w:rPr>
        <w:t>rieur et de R</w:t>
      </w:r>
      <w:r w:rsidR="005E1723" w:rsidRPr="00F95A99">
        <w:rPr>
          <w:rFonts w:asciiTheme="minorBidi" w:hAnsiTheme="minorBidi" w:cstheme="minorBidi"/>
          <w:sz w:val="24"/>
          <w:szCs w:val="24"/>
        </w:rPr>
        <w:t xml:space="preserve">echerche </w:t>
      </w:r>
      <w:r w:rsidR="005E1723" w:rsidRPr="005E1723">
        <w:rPr>
          <w:rFonts w:asciiTheme="minorBidi" w:hAnsiTheme="minorBidi" w:cstheme="minorBidi"/>
          <w:sz w:val="24"/>
          <w:szCs w:val="24"/>
        </w:rPr>
        <w:t>(</w:t>
      </w:r>
      <w:r w:rsidR="005E1723" w:rsidRPr="002B00A0">
        <w:rPr>
          <w:rFonts w:asciiTheme="minorBidi" w:hAnsiTheme="minorBidi" w:cstheme="minorBidi"/>
          <w:sz w:val="24"/>
          <w:szCs w:val="24"/>
        </w:rPr>
        <w:t>EESR</w:t>
      </w:r>
      <w:r w:rsidR="005E1723">
        <w:rPr>
          <w:rFonts w:asciiTheme="minorBidi" w:hAnsiTheme="minorBidi" w:cstheme="minorBidi"/>
          <w:sz w:val="24"/>
          <w:szCs w:val="24"/>
        </w:rPr>
        <w:t>)</w:t>
      </w:r>
      <w:r w:rsidR="005E1723" w:rsidRPr="002B00A0">
        <w:rPr>
          <w:rFonts w:asciiTheme="minorBidi" w:hAnsiTheme="minorBidi" w:cstheme="minorBidi"/>
          <w:sz w:val="24"/>
          <w:szCs w:val="24"/>
        </w:rPr>
        <w:t xml:space="preserve"> </w:t>
      </w:r>
      <w:r w:rsidR="005E1723" w:rsidRPr="00F95A99">
        <w:rPr>
          <w:rFonts w:asciiTheme="minorBidi" w:hAnsiTheme="minorBidi" w:cstheme="minorBidi"/>
          <w:sz w:val="24"/>
          <w:szCs w:val="24"/>
        </w:rPr>
        <w:t>dans le but de soutenir</w:t>
      </w:r>
      <w:r w:rsidR="005E1723" w:rsidRPr="005E1723">
        <w:rPr>
          <w:rFonts w:asciiTheme="minorBidi" w:hAnsiTheme="minorBidi" w:cstheme="minorBidi"/>
          <w:sz w:val="24"/>
          <w:szCs w:val="24"/>
        </w:rPr>
        <w:t xml:space="preserve"> </w:t>
      </w:r>
      <w:r w:rsidR="005E1723" w:rsidRPr="00F95A99">
        <w:rPr>
          <w:rFonts w:asciiTheme="minorBidi" w:hAnsiTheme="minorBidi" w:cstheme="minorBidi"/>
          <w:sz w:val="24"/>
          <w:szCs w:val="24"/>
        </w:rPr>
        <w:t>leurs propres projets de modernisation et précisément de renforcement des capacités de gestion pédagogique, administrative, financière et de vie universitaire</w:t>
      </w:r>
      <w:r w:rsidR="005E1723">
        <w:rPr>
          <w:rFonts w:asciiTheme="minorBidi" w:hAnsiTheme="minorBidi" w:cstheme="minorBidi"/>
          <w:sz w:val="24"/>
          <w:szCs w:val="24"/>
        </w:rPr>
        <w:t>.</w:t>
      </w:r>
    </w:p>
    <w:p w:rsidR="00466EA1" w:rsidRDefault="00D64DEA" w:rsidP="00466EA1">
      <w:pPr>
        <w:autoSpaceDE w:val="0"/>
        <w:autoSpaceDN w:val="0"/>
        <w:adjustRightInd w:val="0"/>
        <w:ind w:firstLine="284"/>
        <w:jc w:val="both"/>
        <w:rPr>
          <w:rFonts w:asciiTheme="minorBidi" w:hAnsiTheme="minorBidi" w:cstheme="minorBidi"/>
          <w:sz w:val="24"/>
          <w:szCs w:val="24"/>
        </w:rPr>
      </w:pPr>
      <w:r w:rsidRPr="009A2654">
        <w:rPr>
          <w:rFonts w:asciiTheme="minorBidi" w:hAnsiTheme="minorBidi" w:cstheme="minorBidi"/>
          <w:sz w:val="24"/>
          <w:szCs w:val="24"/>
        </w:rPr>
        <w:t>Dans le cadre de cet accord, la Faculté de Médecine Dentaire de Monastir (FMDM) se propose de lancer</w:t>
      </w:r>
      <w:r w:rsidR="00F95A99" w:rsidRPr="009A2654">
        <w:rPr>
          <w:rFonts w:asciiTheme="minorBidi" w:hAnsiTheme="minorBidi" w:cstheme="minorBidi"/>
          <w:sz w:val="24"/>
          <w:szCs w:val="24"/>
        </w:rPr>
        <w:t xml:space="preserve"> </w:t>
      </w:r>
      <w:r w:rsidRPr="009A2654">
        <w:rPr>
          <w:rFonts w:asciiTheme="minorBidi" w:hAnsiTheme="minorBidi" w:cstheme="minorBidi"/>
          <w:sz w:val="24"/>
          <w:szCs w:val="24"/>
        </w:rPr>
        <w:t xml:space="preserve">un appel à candidature </w:t>
      </w:r>
      <w:r w:rsidR="009A2654">
        <w:rPr>
          <w:rFonts w:asciiTheme="minorBidi" w:hAnsiTheme="minorBidi" w:cstheme="minorBidi"/>
          <w:sz w:val="24"/>
          <w:szCs w:val="24"/>
        </w:rPr>
        <w:t>de</w:t>
      </w:r>
      <w:r w:rsidRPr="009A2654">
        <w:rPr>
          <w:rFonts w:asciiTheme="minorBidi" w:hAnsiTheme="minorBidi" w:cstheme="minorBidi"/>
          <w:sz w:val="24"/>
          <w:szCs w:val="24"/>
        </w:rPr>
        <w:t xml:space="preserve"> consultant individuel pour une </w:t>
      </w:r>
      <w:r w:rsidR="009A2654" w:rsidRPr="009A2654">
        <w:rPr>
          <w:rFonts w:asciiTheme="minorBidi" w:hAnsiTheme="minorBidi" w:cstheme="minorBidi"/>
          <w:sz w:val="24"/>
          <w:szCs w:val="24"/>
        </w:rPr>
        <w:t>Assistance Technique afin d’élaborer et mettre en œuvre d’un Plan d’Action Opérationnel en vue de</w:t>
      </w:r>
      <w:r w:rsidR="009A2654">
        <w:rPr>
          <w:rFonts w:asciiTheme="minorBidi" w:hAnsiTheme="minorBidi" w:cstheme="minorBidi"/>
          <w:sz w:val="24"/>
          <w:szCs w:val="24"/>
        </w:rPr>
        <w:t xml:space="preserve"> </w:t>
      </w:r>
      <w:r w:rsidR="009A2654" w:rsidRPr="009A2654">
        <w:rPr>
          <w:rFonts w:asciiTheme="minorBidi" w:hAnsiTheme="minorBidi" w:cstheme="minorBidi"/>
          <w:sz w:val="24"/>
          <w:szCs w:val="24"/>
        </w:rPr>
        <w:t xml:space="preserve">l’Accréditation et l’Amélioration Continue de la formation des </w:t>
      </w:r>
    </w:p>
    <w:p w:rsidR="00466EA1" w:rsidRDefault="00466EA1" w:rsidP="00466EA1">
      <w:pPr>
        <w:autoSpaceDE w:val="0"/>
        <w:autoSpaceDN w:val="0"/>
        <w:adjustRightInd w:val="0"/>
        <w:ind w:firstLine="284"/>
        <w:jc w:val="both"/>
        <w:rPr>
          <w:rFonts w:asciiTheme="minorBidi" w:hAnsiTheme="minorBidi" w:cstheme="minorBidi"/>
          <w:sz w:val="24"/>
          <w:szCs w:val="24"/>
        </w:rPr>
      </w:pPr>
    </w:p>
    <w:p w:rsidR="00466EA1" w:rsidRDefault="00466EA1" w:rsidP="00466EA1">
      <w:pPr>
        <w:autoSpaceDE w:val="0"/>
        <w:autoSpaceDN w:val="0"/>
        <w:adjustRightInd w:val="0"/>
        <w:ind w:firstLine="284"/>
        <w:jc w:val="both"/>
        <w:rPr>
          <w:rFonts w:asciiTheme="minorBidi" w:hAnsiTheme="minorBidi" w:cstheme="minorBidi"/>
          <w:sz w:val="24"/>
          <w:szCs w:val="24"/>
        </w:rPr>
      </w:pPr>
    </w:p>
    <w:p w:rsidR="00D64DEA" w:rsidRPr="005E1723" w:rsidRDefault="009A2654" w:rsidP="00466EA1">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sidR="005E1723">
        <w:rPr>
          <w:rFonts w:asciiTheme="minorBidi" w:hAnsiTheme="minorBidi" w:cstheme="minorBidi"/>
          <w:sz w:val="24"/>
          <w:szCs w:val="24"/>
        </w:rPr>
        <w:t>.</w:t>
      </w:r>
    </w:p>
    <w:p w:rsidR="00F95A99" w:rsidRDefault="00F95A99" w:rsidP="009878C4">
      <w:pPr>
        <w:pStyle w:val="Default"/>
        <w:spacing w:line="276" w:lineRule="auto"/>
        <w:jc w:val="both"/>
        <w:rPr>
          <w:rFonts w:asciiTheme="minorBidi" w:hAnsiTheme="minorBidi"/>
          <w:b/>
          <w:bCs/>
        </w:rPr>
      </w:pPr>
    </w:p>
    <w:p w:rsidR="002B00A0" w:rsidRDefault="002B00A0" w:rsidP="002B00A0">
      <w:pPr>
        <w:ind w:firstLine="284"/>
        <w:jc w:val="both"/>
        <w:rPr>
          <w:rFonts w:asciiTheme="minorBidi" w:hAnsiTheme="minorBidi" w:cstheme="minorBidi"/>
          <w:color w:val="000000"/>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2B00A0">
        <w:rPr>
          <w:rFonts w:asciiTheme="minorBidi" w:hAnsiTheme="minorBidi" w:cstheme="minorBidi"/>
          <w:color w:val="000000"/>
          <w:sz w:val="24"/>
          <w:szCs w:val="24"/>
        </w:rPr>
        <w:t xml:space="preserve">candidature et en fournissant les informations prouvant qu’ils sont qualifiés pour exécuter les prestations demandées et particulièrement : </w:t>
      </w:r>
    </w:p>
    <w:p w:rsidR="005C1624" w:rsidRDefault="005C1624" w:rsidP="002B00A0">
      <w:pPr>
        <w:ind w:firstLine="284"/>
        <w:jc w:val="both"/>
        <w:rPr>
          <w:rFonts w:asciiTheme="minorBidi" w:hAnsiTheme="minorBidi" w:cstheme="minorBidi"/>
          <w:color w:val="000000"/>
          <w:sz w:val="24"/>
          <w:szCs w:val="24"/>
        </w:rPr>
      </w:pPr>
    </w:p>
    <w:p w:rsidR="005C1624" w:rsidRPr="002B00A0" w:rsidRDefault="005C1624" w:rsidP="002B00A0">
      <w:pPr>
        <w:ind w:firstLine="284"/>
        <w:jc w:val="both"/>
        <w:rPr>
          <w:rFonts w:asciiTheme="minorBidi" w:hAnsiTheme="minorBidi" w:cstheme="minorBidi"/>
          <w:color w:val="000000"/>
          <w:sz w:val="24"/>
          <w:szCs w:val="24"/>
        </w:rPr>
      </w:pPr>
    </w:p>
    <w:p w:rsidR="002B00A0" w:rsidRPr="0068559D" w:rsidRDefault="002B00A0" w:rsidP="005C1624">
      <w:pPr>
        <w:pStyle w:val="Paragraphedeliste"/>
        <w:numPr>
          <w:ilvl w:val="0"/>
          <w:numId w:val="10"/>
        </w:numPr>
        <w:autoSpaceDE w:val="0"/>
        <w:autoSpaceDN w:val="0"/>
        <w:adjustRightInd w:val="0"/>
        <w:spacing w:after="25"/>
        <w:jc w:val="both"/>
        <w:rPr>
          <w:rFonts w:asciiTheme="minorBidi" w:hAnsiTheme="minorBidi" w:cstheme="minorBidi"/>
          <w:color w:val="000000"/>
          <w:sz w:val="24"/>
          <w:szCs w:val="24"/>
        </w:rPr>
      </w:pPr>
      <w:r w:rsidRPr="0068559D">
        <w:rPr>
          <w:rFonts w:asciiTheme="minorBidi" w:hAnsiTheme="minorBidi" w:cstheme="minorBidi"/>
          <w:color w:val="000000"/>
          <w:sz w:val="24"/>
          <w:szCs w:val="24"/>
        </w:rPr>
        <w:t xml:space="preserve">Une lettre de candidature au nom de Monsieur le Doyen de la Faculté de Médecine Dentaire de Monastir. </w:t>
      </w:r>
    </w:p>
    <w:p w:rsidR="002B00A0" w:rsidRPr="002B00A0" w:rsidRDefault="002B00A0" w:rsidP="005C1624">
      <w:pPr>
        <w:pStyle w:val="Default"/>
        <w:ind w:firstLine="284"/>
        <w:jc w:val="both"/>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F95A99">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rsidR="002B00A0" w:rsidRPr="002B00A0" w:rsidRDefault="002B00A0" w:rsidP="005C1624">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rsidR="002B00A0" w:rsidRPr="002B00A0" w:rsidRDefault="002B00A0" w:rsidP="005C1624">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rsidR="002B00A0" w:rsidRPr="002B00A0" w:rsidRDefault="002B00A0" w:rsidP="00740B2B">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w:t>
      </w:r>
      <w:proofErr w:type="gramStart"/>
      <w:r w:rsidRPr="002B00A0">
        <w:rPr>
          <w:rFonts w:asciiTheme="minorBidi" w:hAnsiTheme="minorBidi" w:cstheme="minorBidi"/>
          <w:color w:val="000000"/>
          <w:sz w:val="24"/>
          <w:szCs w:val="24"/>
        </w:rPr>
        <w:t xml:space="preserve">le </w:t>
      </w:r>
      <w:r w:rsidR="00D470CC">
        <w:rPr>
          <w:rFonts w:asciiTheme="minorBidi" w:hAnsiTheme="minorBidi" w:cstheme="minorBidi"/>
          <w:b/>
          <w:bCs/>
          <w:color w:val="FF0000"/>
          <w:sz w:val="24"/>
          <w:szCs w:val="24"/>
        </w:rPr>
        <w:t xml:space="preserve"> </w:t>
      </w:r>
      <w:r w:rsidR="00740B2B">
        <w:rPr>
          <w:rFonts w:asciiTheme="minorBidi" w:hAnsiTheme="minorBidi" w:cstheme="minorBidi"/>
          <w:b/>
          <w:bCs/>
          <w:color w:val="FF0000"/>
          <w:sz w:val="24"/>
          <w:szCs w:val="24"/>
        </w:rPr>
        <w:t>31</w:t>
      </w:r>
      <w:proofErr w:type="gramEnd"/>
      <w:r w:rsidRPr="0068559D">
        <w:rPr>
          <w:rFonts w:asciiTheme="minorBidi" w:hAnsiTheme="minorBidi" w:cstheme="minorBidi"/>
          <w:b/>
          <w:bCs/>
          <w:color w:val="FF0000"/>
          <w:sz w:val="24"/>
          <w:szCs w:val="24"/>
        </w:rPr>
        <w:t xml:space="preserve"> </w:t>
      </w:r>
      <w:r w:rsidR="00CD24EE">
        <w:rPr>
          <w:rFonts w:asciiTheme="minorBidi" w:hAnsiTheme="minorBidi" w:cstheme="minorBidi"/>
          <w:b/>
          <w:bCs/>
          <w:color w:val="FF0000"/>
          <w:sz w:val="24"/>
          <w:szCs w:val="24"/>
        </w:rPr>
        <w:t>Aout</w:t>
      </w:r>
      <w:r w:rsidRPr="0068559D">
        <w:rPr>
          <w:rFonts w:asciiTheme="minorBidi" w:hAnsiTheme="minorBidi" w:cstheme="minorBidi"/>
          <w:b/>
          <w:bCs/>
          <w:color w:val="FF0000"/>
          <w:sz w:val="24"/>
          <w:szCs w:val="24"/>
        </w:rPr>
        <w:t xml:space="preserve"> 202</w:t>
      </w:r>
      <w:r w:rsidR="00CD24EE">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rsidR="002B00A0" w:rsidRPr="002B00A0" w:rsidRDefault="002B00A0" w:rsidP="002B00A0">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rsidR="002B00A0" w:rsidRDefault="002B00A0" w:rsidP="00D470CC">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rsidR="00D470CC" w:rsidRPr="00D470CC" w:rsidRDefault="00D470CC" w:rsidP="00D470CC">
      <w:pPr>
        <w:autoSpaceDE w:val="0"/>
        <w:autoSpaceDN w:val="0"/>
        <w:adjustRightInd w:val="0"/>
        <w:ind w:firstLine="284"/>
        <w:jc w:val="center"/>
        <w:rPr>
          <w:rFonts w:asciiTheme="minorBidi" w:hAnsiTheme="minorBidi" w:cstheme="minorBidi"/>
          <w:color w:val="000000"/>
        </w:rPr>
      </w:pPr>
    </w:p>
    <w:p w:rsidR="00D470CC" w:rsidRPr="009154A5" w:rsidRDefault="00D470CC" w:rsidP="00D470CC">
      <w:pPr>
        <w:autoSpaceDE w:val="0"/>
        <w:autoSpaceDN w:val="0"/>
        <w:adjustRightInd w:val="0"/>
        <w:ind w:firstLine="284"/>
        <w:jc w:val="both"/>
        <w:rPr>
          <w:rFonts w:asciiTheme="minorBidi" w:hAnsiTheme="minorBidi" w:cstheme="minorBidi"/>
          <w:color w:val="000000"/>
          <w:sz w:val="12"/>
          <w:szCs w:val="12"/>
        </w:rPr>
      </w:pPr>
    </w:p>
    <w:p w:rsid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rsidR="00D470CC" w:rsidRPr="00D470CC" w:rsidRDefault="00D470CC" w:rsidP="002B00A0">
      <w:pPr>
        <w:autoSpaceDE w:val="0"/>
        <w:autoSpaceDN w:val="0"/>
        <w:adjustRightInd w:val="0"/>
        <w:jc w:val="center"/>
        <w:rPr>
          <w:rFonts w:asciiTheme="minorBidi" w:hAnsiTheme="minorBidi" w:cstheme="minorBidi"/>
          <w:b/>
          <w:bCs/>
          <w:color w:val="000000"/>
          <w:sz w:val="12"/>
          <w:szCs w:val="12"/>
        </w:rPr>
      </w:pPr>
    </w:p>
    <w:p w:rsidR="002B00A0" w:rsidRPr="009154A5" w:rsidRDefault="002B00A0" w:rsidP="002B00A0">
      <w:pPr>
        <w:autoSpaceDE w:val="0"/>
        <w:autoSpaceDN w:val="0"/>
        <w:adjustRightInd w:val="0"/>
        <w:jc w:val="center"/>
        <w:rPr>
          <w:rFonts w:asciiTheme="minorBidi" w:hAnsiTheme="minorBidi" w:cstheme="minorBidi"/>
          <w:color w:val="000000"/>
          <w:sz w:val="10"/>
          <w:szCs w:val="10"/>
        </w:rPr>
      </w:pPr>
    </w:p>
    <w:p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rsidR="00D470CC" w:rsidRPr="00D470CC" w:rsidRDefault="00D470CC" w:rsidP="00D470CC">
      <w:pPr>
        <w:autoSpaceDE w:val="0"/>
        <w:autoSpaceDN w:val="0"/>
        <w:adjustRightInd w:val="0"/>
        <w:ind w:right="-533"/>
        <w:jc w:val="center"/>
        <w:rPr>
          <w:rFonts w:asciiTheme="minorBidi" w:eastAsia="Calibri" w:hAnsiTheme="minorBidi" w:cstheme="minorBidi"/>
          <w:b/>
          <w:bCs/>
          <w:color w:val="000000"/>
          <w:sz w:val="24"/>
          <w:szCs w:val="24"/>
          <w:lang w:eastAsia="fr-FR"/>
        </w:rPr>
      </w:pPr>
      <w:r w:rsidRPr="00D470CC">
        <w:rPr>
          <w:rFonts w:ascii="Lucida Sans Unicode" w:hAnsi="Lucida Sans Unicode" w:cs="Lucida Sans Unicode"/>
          <w:color w:val="222222"/>
          <w:sz w:val="16"/>
          <w:szCs w:val="16"/>
          <w:lang w:eastAsia="fr-FR"/>
        </w:rPr>
        <w:t> </w:t>
      </w:r>
      <w:r w:rsidRPr="00D470CC">
        <w:rPr>
          <w:rFonts w:asciiTheme="minorBidi" w:eastAsia="Calibri" w:hAnsiTheme="minorBidi" w:cstheme="minorBidi"/>
          <w:b/>
          <w:bCs/>
          <w:color w:val="000000"/>
          <w:sz w:val="24"/>
          <w:szCs w:val="24"/>
          <w:lang w:eastAsia="fr-FR"/>
        </w:rPr>
        <w:t>Assistance Technique pour l’élaboration et la mise en œuvre d’un Plan d’Action Opérationnel en vue de l’Accréditation et l’Amélioration Continue de la formation des Médecins Dentistes au sein de la Faculté de Médecine Dentaire de Monastir</w:t>
      </w:r>
      <w:r>
        <w:rPr>
          <w:rFonts w:asciiTheme="minorBidi" w:eastAsia="Calibri" w:hAnsiTheme="minorBidi" w:cstheme="minorBidi"/>
          <w:b/>
          <w:bCs/>
          <w:color w:val="000000"/>
          <w:sz w:val="24"/>
          <w:szCs w:val="24"/>
          <w:lang w:eastAsia="fr-FR"/>
        </w:rPr>
        <w:t>.</w:t>
      </w:r>
      <w:r w:rsidRPr="00D470CC">
        <w:rPr>
          <w:rFonts w:asciiTheme="minorBidi" w:eastAsia="Calibri" w:hAnsiTheme="minorBidi" w:cstheme="minorBidi"/>
          <w:b/>
          <w:bCs/>
          <w:color w:val="000000"/>
          <w:sz w:val="24"/>
          <w:szCs w:val="24"/>
          <w:lang w:eastAsia="fr-FR"/>
        </w:rPr>
        <w:t xml:space="preserve"> </w:t>
      </w:r>
    </w:p>
    <w:p w:rsidR="003D3940" w:rsidRPr="003D3940" w:rsidRDefault="003D3940" w:rsidP="009E75F4">
      <w:pPr>
        <w:pStyle w:val="Default"/>
        <w:jc w:val="center"/>
        <w:rPr>
          <w:rFonts w:asciiTheme="minorBidi" w:hAnsiTheme="minorBidi" w:cstheme="minorBidi"/>
          <w:b/>
          <w:bCs/>
        </w:rPr>
      </w:pPr>
      <w:r w:rsidRPr="003D3940">
        <w:rPr>
          <w:rFonts w:asciiTheme="minorBidi" w:hAnsiTheme="minorBidi" w:cstheme="minorBidi"/>
          <w:b/>
          <w:bCs/>
        </w:rPr>
        <w:t>Fa</w:t>
      </w:r>
      <w:r w:rsidR="00D470CC">
        <w:rPr>
          <w:rFonts w:asciiTheme="minorBidi" w:hAnsiTheme="minorBidi" w:cstheme="minorBidi"/>
          <w:b/>
          <w:bCs/>
        </w:rPr>
        <w:t>culté de Médecine Dentaire, R</w:t>
      </w:r>
      <w:r w:rsidRPr="003D3940">
        <w:rPr>
          <w:rFonts w:asciiTheme="minorBidi" w:hAnsiTheme="minorBidi" w:cstheme="minorBidi"/>
          <w:b/>
          <w:bCs/>
        </w:rPr>
        <w:t xml:space="preserve">ue Avicenne 5019 Monastir – Tunisie. </w:t>
      </w:r>
    </w:p>
    <w:p w:rsidR="00E56A55" w:rsidRDefault="00E56A55" w:rsidP="00B360E4">
      <w:pPr>
        <w:pBdr>
          <w:bottom w:val="single" w:sz="6" w:space="1" w:color="auto"/>
        </w:pBdr>
        <w:spacing w:before="5" w:line="180" w:lineRule="exact"/>
        <w:rPr>
          <w:sz w:val="19"/>
          <w:szCs w:val="19"/>
        </w:rPr>
      </w:pPr>
    </w:p>
    <w:p w:rsidR="005927FD" w:rsidRDefault="005927FD" w:rsidP="00B360E4">
      <w:pPr>
        <w:spacing w:before="5" w:line="180" w:lineRule="exact"/>
        <w:rPr>
          <w:noProof/>
          <w:lang w:eastAsia="fr-FR"/>
        </w:rPr>
      </w:pPr>
    </w:p>
    <w:p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rsidR="005927FD" w:rsidRPr="001B0DE7" w:rsidRDefault="00420134" w:rsidP="00740B2B">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xml:space="preserve"> N° </w:t>
        </w:r>
        <w:r w:rsidR="00CD24EE">
          <w:rPr>
            <w:rFonts w:ascii="Lucida Sans Unicode" w:hAnsi="Lucida Sans Unicode" w:cs="Lucida Sans Unicode"/>
            <w:color w:val="FF0000"/>
            <w:sz w:val="24"/>
            <w:szCs w:val="24"/>
            <w:lang w:eastAsia="fr-FR"/>
          </w:rPr>
          <w:t>1</w:t>
        </w:r>
        <w:r w:rsidR="00740B2B">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/202</w:t>
        </w:r>
        <w:r w:rsidR="00CD24EE">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tbl>
      <w:tblPr>
        <w:tblW w:w="9595" w:type="dxa"/>
        <w:tblBorders>
          <w:top w:val="nil"/>
          <w:left w:val="nil"/>
          <w:bottom w:val="nil"/>
          <w:right w:val="nil"/>
        </w:tblBorders>
        <w:tblLook w:val="0000" w:firstRow="0" w:lastRow="0" w:firstColumn="0" w:lastColumn="0" w:noHBand="0" w:noVBand="0"/>
      </w:tblPr>
      <w:tblGrid>
        <w:gridCol w:w="9595"/>
      </w:tblGrid>
      <w:tr w:rsidR="00506156" w:rsidRPr="00D470CC" w:rsidTr="00D470CC">
        <w:trPr>
          <w:trHeight w:val="409"/>
        </w:trPr>
        <w:tc>
          <w:tcPr>
            <w:tcW w:w="9595" w:type="dxa"/>
          </w:tcPr>
          <w:p w:rsidR="00506156" w:rsidRPr="00D470CC" w:rsidRDefault="005927FD" w:rsidP="00D470CC">
            <w:pPr>
              <w:autoSpaceDE w:val="0"/>
              <w:autoSpaceDN w:val="0"/>
              <w:adjustRightInd w:val="0"/>
              <w:ind w:right="567"/>
              <w:jc w:val="center"/>
              <w:rPr>
                <w:rFonts w:asciiTheme="minorBidi" w:eastAsia="Calibri" w:hAnsiTheme="minorBidi" w:cstheme="minorBidi"/>
                <w:color w:val="000000"/>
                <w:sz w:val="24"/>
                <w:szCs w:val="24"/>
                <w:lang w:eastAsia="fr-FR"/>
              </w:rPr>
            </w:pPr>
            <w:r w:rsidRPr="00D470CC">
              <w:rPr>
                <w:rFonts w:ascii="Lucida Sans Unicode" w:hAnsi="Lucida Sans Unicode" w:cs="Lucida Sans Unicode"/>
                <w:color w:val="222222"/>
                <w:sz w:val="16"/>
                <w:szCs w:val="16"/>
                <w:lang w:eastAsia="fr-FR"/>
              </w:rPr>
              <w:t> </w:t>
            </w:r>
            <w:r w:rsidR="009154A5" w:rsidRPr="00D470CC">
              <w:rPr>
                <w:rFonts w:asciiTheme="minorBidi" w:eastAsia="Calibri" w:hAnsiTheme="minorBidi" w:cstheme="minorBidi"/>
                <w:color w:val="000000"/>
                <w:sz w:val="28"/>
                <w:szCs w:val="28"/>
                <w:lang w:eastAsia="fr-FR"/>
              </w:rPr>
              <w:t>Assistance Technique pour l’élaboration et la mise en œuvre d’un Plan d’Action Opérationnel en vue de l’Accréditation et l’Amélioration Continue de la formation des Médecins Dentistes au sein de la Faculté de Médecine Dentaire de Monastir (FMDM).</w:t>
            </w:r>
          </w:p>
        </w:tc>
      </w:tr>
    </w:tbl>
    <w:p w:rsidR="005927FD" w:rsidRPr="00D470CC" w:rsidRDefault="005927FD" w:rsidP="00B360E4">
      <w:pPr>
        <w:spacing w:before="5" w:line="180" w:lineRule="exact"/>
        <w:rPr>
          <w:sz w:val="18"/>
          <w:szCs w:val="18"/>
        </w:rPr>
      </w:pPr>
    </w:p>
    <w:p w:rsidR="00B360E4" w:rsidRDefault="00B360E4" w:rsidP="0075780F">
      <w:pPr>
        <w:spacing w:before="5" w:line="180" w:lineRule="exact"/>
      </w:pPr>
    </w:p>
    <w:p w:rsidR="0075780F" w:rsidRDefault="0075780F" w:rsidP="0075780F">
      <w:pPr>
        <w:spacing w:before="5" w:line="180" w:lineRule="exact"/>
      </w:pPr>
    </w:p>
    <w:p w:rsidR="004066B0" w:rsidRDefault="004066B0" w:rsidP="0075780F">
      <w:pPr>
        <w:spacing w:before="5" w:line="180" w:lineRule="exact"/>
      </w:pPr>
    </w:p>
    <w:p w:rsidR="004066B0" w:rsidRDefault="004066B0" w:rsidP="0075780F">
      <w:pPr>
        <w:spacing w:before="5" w:line="180" w:lineRule="exact"/>
      </w:pPr>
    </w:p>
    <w:p w:rsidR="004066B0" w:rsidRPr="00587D0D" w:rsidRDefault="004066B0" w:rsidP="0075780F">
      <w:pPr>
        <w:spacing w:before="5" w:line="180" w:lineRule="exact"/>
      </w:pPr>
    </w:p>
    <w:p w:rsidR="00B360E4" w:rsidRPr="00587D0D" w:rsidRDefault="00B360E4" w:rsidP="00B360E4">
      <w:pPr>
        <w:spacing w:line="200" w:lineRule="exact"/>
      </w:pPr>
    </w:p>
    <w:p w:rsidR="00B360E4" w:rsidRPr="00587D0D" w:rsidRDefault="00B360E4" w:rsidP="00B360E4">
      <w:pPr>
        <w:spacing w:line="200" w:lineRule="exact"/>
      </w:pPr>
    </w:p>
    <w:p w:rsidR="00B360E4" w:rsidRPr="00587D0D" w:rsidRDefault="00B360E4" w:rsidP="00B360E4"/>
    <w:p w:rsidR="00B360E4" w:rsidRPr="00587D0D" w:rsidRDefault="00D470CC" w:rsidP="00B360E4">
      <w:pPr>
        <w:pStyle w:val="Lgende"/>
        <w:spacing w:before="0" w:after="0"/>
        <w:jc w:val="center"/>
      </w:pPr>
      <w:r w:rsidRPr="00587D0D">
        <w:rPr>
          <w:noProof/>
          <w:sz w:val="19"/>
          <w:szCs w:val="19"/>
        </w:rPr>
        <w:drawing>
          <wp:anchor distT="0" distB="0" distL="114300" distR="114300" simplePos="0" relativeHeight="251689984" behindDoc="1" locked="0" layoutInCell="1" allowOverlap="1" wp14:anchorId="011B5D28" wp14:editId="11D17936">
            <wp:simplePos x="0" y="0"/>
            <wp:positionH relativeFrom="margin">
              <wp:posOffset>2532843</wp:posOffset>
            </wp:positionH>
            <wp:positionV relativeFrom="paragraph">
              <wp:posOffset>172377</wp:posOffset>
            </wp:positionV>
            <wp:extent cx="692785" cy="978535"/>
            <wp:effectExtent l="0" t="0" r="0" b="0"/>
            <wp:wrapThrough wrapText="bothSides">
              <wp:wrapPolygon edited="0">
                <wp:start x="7721" y="0"/>
                <wp:lineTo x="0" y="5467"/>
                <wp:lineTo x="0" y="15979"/>
                <wp:lineTo x="5346" y="20184"/>
                <wp:lineTo x="7721" y="21025"/>
                <wp:lineTo x="13067" y="21025"/>
                <wp:lineTo x="15443" y="20184"/>
                <wp:lineTo x="20788" y="15979"/>
                <wp:lineTo x="20788" y="5467"/>
                <wp:lineTo x="12473" y="0"/>
                <wp:lineTo x="7721"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692785" cy="978535"/>
                    </a:xfrm>
                    <a:prstGeom prst="rect">
                      <a:avLst/>
                    </a:prstGeom>
                    <a:noFill/>
                  </pic:spPr>
                </pic:pic>
              </a:graphicData>
            </a:graphic>
            <wp14:sizeRelH relativeFrom="margin">
              <wp14:pctWidth>0</wp14:pctWidth>
            </wp14:sizeRelH>
            <wp14:sizeRelV relativeFrom="margin">
              <wp14:pctHeight>0</wp14:pctHeight>
            </wp14:sizeRelV>
          </wp:anchor>
        </w:drawing>
      </w:r>
    </w:p>
    <w:p w:rsidR="00B360E4" w:rsidRDefault="00B360E4" w:rsidP="00B360E4">
      <w:pPr>
        <w:pStyle w:val="Lgende"/>
        <w:spacing w:before="0" w:after="0"/>
        <w:jc w:val="center"/>
      </w:pPr>
    </w:p>
    <w:p w:rsidR="00D470CC" w:rsidRDefault="00D470CC" w:rsidP="00D470CC">
      <w:pPr>
        <w:rPr>
          <w:lang w:eastAsia="fr-FR"/>
        </w:rPr>
      </w:pPr>
    </w:p>
    <w:p w:rsidR="00D470CC" w:rsidRDefault="00D470CC" w:rsidP="00D470CC">
      <w:pPr>
        <w:rPr>
          <w:lang w:eastAsia="fr-FR"/>
        </w:rPr>
      </w:pPr>
    </w:p>
    <w:p w:rsidR="00D470CC" w:rsidRDefault="00D470CC" w:rsidP="00D470CC">
      <w:pPr>
        <w:rPr>
          <w:lang w:eastAsia="fr-FR"/>
        </w:rPr>
      </w:pPr>
    </w:p>
    <w:p w:rsidR="00D470CC" w:rsidRDefault="00D470CC" w:rsidP="00D470CC">
      <w:pPr>
        <w:rPr>
          <w:lang w:eastAsia="fr-FR"/>
        </w:rPr>
      </w:pPr>
    </w:p>
    <w:p w:rsidR="00D470CC" w:rsidRPr="00D470CC" w:rsidRDefault="00D470CC" w:rsidP="00D470CC">
      <w:pPr>
        <w:rPr>
          <w:lang w:eastAsia="fr-FR"/>
        </w:rPr>
      </w:pPr>
    </w:p>
    <w:p w:rsidR="00EA26A1" w:rsidRPr="00587D0D" w:rsidRDefault="00EA26A1" w:rsidP="00EA26A1">
      <w:pPr>
        <w:pStyle w:val="Lgende"/>
        <w:spacing w:before="0" w:after="0"/>
        <w:jc w:val="left"/>
      </w:pPr>
    </w:p>
    <w:p w:rsidR="00B360E4" w:rsidRPr="00587D0D" w:rsidRDefault="00B360E4" w:rsidP="00EA26A1">
      <w:pPr>
        <w:pStyle w:val="Lgende"/>
        <w:spacing w:before="0" w:after="0"/>
        <w:jc w:val="center"/>
      </w:pPr>
      <w:r w:rsidRPr="00587D0D">
        <w:t>REPUBLIQUE TUNISIENNE</w:t>
      </w:r>
    </w:p>
    <w:p w:rsidR="00EA26A1" w:rsidRPr="00587D0D" w:rsidRDefault="00B360E4" w:rsidP="00EA26A1">
      <w:pPr>
        <w:jc w:val="center"/>
        <w:rPr>
          <w:b/>
          <w:bCs/>
        </w:rPr>
      </w:pPr>
      <w:r w:rsidRPr="00587D0D">
        <w:rPr>
          <w:b/>
          <w:bCs/>
        </w:rPr>
        <w:t>MINISTERE DE L'ENSEIGNEMENT SUPERIEUR</w:t>
      </w:r>
    </w:p>
    <w:p w:rsidR="00B360E4" w:rsidRPr="00587D0D" w:rsidRDefault="00B360E4" w:rsidP="00EA26A1">
      <w:pPr>
        <w:jc w:val="center"/>
        <w:rPr>
          <w:b/>
          <w:bCs/>
        </w:rPr>
      </w:pPr>
      <w:r w:rsidRPr="00587D0D">
        <w:rPr>
          <w:b/>
          <w:bCs/>
        </w:rPr>
        <w:t>ET DE LA RECHERCHE SCIENTIFIQUE</w:t>
      </w:r>
    </w:p>
    <w:p w:rsidR="0075780F" w:rsidRPr="00DF4A1B" w:rsidRDefault="0075780F" w:rsidP="00DF4A1B">
      <w:pPr>
        <w:jc w:val="center"/>
        <w:rPr>
          <w:b/>
          <w:bCs/>
          <w:sz w:val="14"/>
          <w:szCs w:val="14"/>
        </w:rPr>
      </w:pPr>
    </w:p>
    <w:p w:rsidR="00126E09" w:rsidRPr="0075780F" w:rsidRDefault="00EA26A1" w:rsidP="00126E09">
      <w:pPr>
        <w:spacing w:line="200" w:lineRule="exact"/>
        <w:jc w:val="center"/>
        <w:rPr>
          <w:sz w:val="22"/>
          <w:szCs w:val="22"/>
        </w:rPr>
      </w:pPr>
      <w:r w:rsidRPr="0075780F">
        <w:rPr>
          <w:b/>
          <w:bCs/>
          <w:sz w:val="22"/>
          <w:szCs w:val="22"/>
        </w:rPr>
        <w:t>Université de Monastir</w:t>
      </w:r>
    </w:p>
    <w:p w:rsidR="00126E09" w:rsidRPr="00DF4A1B" w:rsidRDefault="00126E09" w:rsidP="00126E09">
      <w:pPr>
        <w:spacing w:line="200" w:lineRule="exact"/>
        <w:jc w:val="center"/>
        <w:rPr>
          <w:sz w:val="6"/>
          <w:szCs w:val="6"/>
        </w:rPr>
      </w:pPr>
    </w:p>
    <w:p w:rsidR="00F01959" w:rsidRPr="00587D0D" w:rsidRDefault="00EA26A1" w:rsidP="00126E09">
      <w:pPr>
        <w:spacing w:line="200" w:lineRule="exact"/>
        <w:jc w:val="center"/>
        <w:rPr>
          <w:b/>
          <w:bCs/>
        </w:rPr>
      </w:pPr>
      <w:r w:rsidRPr="00587D0D">
        <w:rPr>
          <w:b/>
          <w:bCs/>
          <w:sz w:val="22"/>
          <w:szCs w:val="22"/>
        </w:rPr>
        <w:t>Faculté de Médecine Dentaire de Monastir</w:t>
      </w:r>
    </w:p>
    <w:p w:rsidR="00F01959" w:rsidRPr="00DF4A1B" w:rsidRDefault="00F01959" w:rsidP="00F01959">
      <w:pPr>
        <w:spacing w:line="200" w:lineRule="exact"/>
        <w:jc w:val="center"/>
        <w:rPr>
          <w:sz w:val="12"/>
          <w:szCs w:val="12"/>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rsidTr="00126E09">
        <w:trPr>
          <w:trHeight w:val="1669"/>
        </w:trPr>
        <w:tc>
          <w:tcPr>
            <w:tcW w:w="2126" w:type="dxa"/>
            <w:shd w:val="clear" w:color="auto" w:fill="auto"/>
          </w:tcPr>
          <w:p w:rsidR="00F01959" w:rsidRPr="00587D0D" w:rsidRDefault="00F01959" w:rsidP="00CA6987">
            <w:r w:rsidRPr="00587D0D">
              <w:rPr>
                <w:noProof/>
                <w:lang w:eastAsia="fr-FR"/>
              </w:rPr>
              <w:drawing>
                <wp:anchor distT="0" distB="0" distL="114300" distR="114300" simplePos="0" relativeHeight="251667456" behindDoc="0" locked="0" layoutInCell="1" allowOverlap="1">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anchor>
              </w:drawing>
            </w:r>
          </w:p>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tc>
        <w:tc>
          <w:tcPr>
            <w:tcW w:w="3078" w:type="dxa"/>
            <w:shd w:val="clear" w:color="auto" w:fill="auto"/>
          </w:tcPr>
          <w:p w:rsidR="00F01959" w:rsidRPr="00587D0D" w:rsidRDefault="00F01959" w:rsidP="00CA6987">
            <w:r w:rsidRPr="00587D0D">
              <w:rPr>
                <w:b/>
                <w:bCs/>
                <w:noProof/>
                <w:lang w:eastAsia="fr-FR"/>
              </w:rPr>
              <w:drawing>
                <wp:anchor distT="0" distB="0" distL="114300" distR="114300" simplePos="0" relativeHeight="251665408" behindDoc="1" locked="0" layoutInCell="1" allowOverlap="1">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rsidR="00F01959" w:rsidRPr="00587D0D" w:rsidRDefault="003C6A4A" w:rsidP="00CA6987">
            <w:r>
              <w:rPr>
                <w:b/>
                <w:bCs/>
                <w:noProof/>
                <w:lang w:eastAsia="fr-FR"/>
              </w:rPr>
              <w:drawing>
                <wp:anchor distT="0" distB="0" distL="114300" distR="114300" simplePos="0" relativeHeight="251677696" behindDoc="0" locked="0" layoutInCell="1" allowOverlap="1" wp14:anchorId="4E39C31B" wp14:editId="18FEB0D0">
                  <wp:simplePos x="0" y="0"/>
                  <wp:positionH relativeFrom="column">
                    <wp:posOffset>86360</wp:posOffset>
                  </wp:positionH>
                  <wp:positionV relativeFrom="paragraph">
                    <wp:posOffset>71479</wp:posOffset>
                  </wp:positionV>
                  <wp:extent cx="1049655" cy="10598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rsidR="00F01959" w:rsidRPr="00587D0D" w:rsidRDefault="00F01959" w:rsidP="00F01959">
      <w:pPr>
        <w:spacing w:line="200" w:lineRule="exact"/>
        <w:jc w:val="center"/>
      </w:pPr>
    </w:p>
    <w:p w:rsidR="00F01959" w:rsidRPr="00DF4A1B" w:rsidRDefault="00F01959" w:rsidP="00F01959">
      <w:pPr>
        <w:spacing w:line="200" w:lineRule="exact"/>
        <w:jc w:val="center"/>
        <w:rPr>
          <w:sz w:val="14"/>
          <w:szCs w:val="14"/>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p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rsidR="00FA2B57" w:rsidRPr="00587D0D" w:rsidRDefault="00FA2B57" w:rsidP="00B360E4">
      <w:pPr>
        <w:spacing w:line="200" w:lineRule="exact"/>
      </w:pPr>
    </w:p>
    <w:p w:rsidR="00F01959" w:rsidRPr="00B34482" w:rsidRDefault="00F01959" w:rsidP="00B360E4">
      <w:pPr>
        <w:spacing w:line="200" w:lineRule="exact"/>
        <w:rPr>
          <w:sz w:val="8"/>
          <w:szCs w:val="8"/>
        </w:rPr>
      </w:pPr>
    </w:p>
    <w:p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rsidTr="00506156">
        <w:trPr>
          <w:trHeight w:val="2369"/>
        </w:trPr>
        <w:tc>
          <w:tcPr>
            <w:tcW w:w="9127" w:type="dxa"/>
            <w:tcBorders>
              <w:top w:val="single" w:sz="4" w:space="0" w:color="0070C0"/>
              <w:left w:val="single" w:sz="4" w:space="0" w:color="0070C0"/>
              <w:bottom w:val="single" w:sz="4" w:space="0" w:color="0070C0"/>
              <w:right w:val="single" w:sz="4" w:space="0" w:color="0070C0"/>
            </w:tcBorders>
          </w:tcPr>
          <w:p w:rsidR="00F01959" w:rsidRPr="00587D0D" w:rsidRDefault="00F01959" w:rsidP="00B360E4">
            <w:pPr>
              <w:spacing w:line="200" w:lineRule="exact"/>
            </w:pPr>
          </w:p>
          <w:p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rsidTr="002B00A0">
              <w:trPr>
                <w:trHeight w:val="751"/>
                <w:jc w:val="center"/>
              </w:trPr>
              <w:tc>
                <w:tcPr>
                  <w:tcW w:w="0" w:type="auto"/>
                </w:tcPr>
                <w:p w:rsidR="00126E09" w:rsidRPr="00587D0D" w:rsidRDefault="009154A5" w:rsidP="008903D4">
                  <w:pPr>
                    <w:pStyle w:val="Default"/>
                    <w:spacing w:line="276" w:lineRule="auto"/>
                    <w:jc w:val="center"/>
                    <w:rPr>
                      <w:rFonts w:ascii="Arial" w:hAnsi="Arial" w:cs="Arial"/>
                      <w:sz w:val="36"/>
                      <w:szCs w:val="36"/>
                    </w:rPr>
                  </w:pPr>
                  <w:r w:rsidRPr="00466EA1">
                    <w:rPr>
                      <w:rFonts w:asciiTheme="minorBidi" w:hAnsiTheme="minorBidi" w:cstheme="minorBidi"/>
                      <w:sz w:val="32"/>
                      <w:szCs w:val="32"/>
                    </w:rPr>
                    <w:t>Assistance Technique pour l’élaboration et la mise</w:t>
                  </w:r>
                  <w:r>
                    <w:rPr>
                      <w:rFonts w:asciiTheme="minorBidi" w:hAnsiTheme="minorBidi" w:cstheme="minorBidi"/>
                      <w:sz w:val="32"/>
                      <w:szCs w:val="32"/>
                    </w:rPr>
                    <w:t xml:space="preserve"> e</w:t>
                  </w:r>
                  <w:r w:rsidRPr="00466EA1">
                    <w:rPr>
                      <w:rFonts w:asciiTheme="minorBidi" w:hAnsiTheme="minorBidi" w:cstheme="minorBidi"/>
                      <w:sz w:val="32"/>
                      <w:szCs w:val="32"/>
                    </w:rPr>
                    <w:t>n œuvre d’un Plan d’Action Opérationnel en vue de</w:t>
                  </w:r>
                  <w:r>
                    <w:rPr>
                      <w:rFonts w:asciiTheme="minorBidi" w:hAnsiTheme="minorBidi" w:cstheme="minorBidi"/>
                      <w:sz w:val="32"/>
                      <w:szCs w:val="32"/>
                    </w:rPr>
                    <w:t xml:space="preserve"> </w:t>
                  </w:r>
                  <w:r w:rsidRPr="00466EA1">
                    <w:rPr>
                      <w:rFonts w:asciiTheme="minorBidi" w:hAnsiTheme="minorBidi" w:cstheme="minorBidi"/>
                      <w:sz w:val="32"/>
                      <w:szCs w:val="32"/>
                    </w:rPr>
                    <w:t>l’Accréditation et l’Amélioration Continue de la formation des Médecins Dentistes au sein de la Faculté de Médecine Dentaire de Monastir (FMDM).</w:t>
                  </w:r>
                </w:p>
              </w:tc>
            </w:tr>
          </w:tbl>
          <w:p w:rsidR="00F01959" w:rsidRPr="00587D0D" w:rsidRDefault="00F01959" w:rsidP="00B360E4">
            <w:pPr>
              <w:spacing w:line="200" w:lineRule="exact"/>
              <w:rPr>
                <w:sz w:val="14"/>
                <w:szCs w:val="14"/>
              </w:rPr>
            </w:pPr>
          </w:p>
        </w:tc>
      </w:tr>
    </w:tbl>
    <w:p w:rsidR="00F01959" w:rsidRDefault="00F01959" w:rsidP="00B360E4">
      <w:pPr>
        <w:spacing w:line="200" w:lineRule="exact"/>
      </w:pPr>
    </w:p>
    <w:p w:rsidR="009154A5" w:rsidRDefault="009154A5" w:rsidP="00B360E4">
      <w:pPr>
        <w:spacing w:line="200" w:lineRule="exact"/>
      </w:pPr>
    </w:p>
    <w:p w:rsidR="009154A5" w:rsidRDefault="009154A5" w:rsidP="00B360E4">
      <w:pPr>
        <w:spacing w:line="200" w:lineRule="exact"/>
      </w:pPr>
    </w:p>
    <w:p w:rsidR="009154A5" w:rsidRPr="00587D0D" w:rsidRDefault="009154A5" w:rsidP="00B360E4">
      <w:pPr>
        <w:spacing w:line="200" w:lineRule="exact"/>
      </w:pPr>
    </w:p>
    <w:p w:rsidR="00B360E4" w:rsidRPr="00587D0D" w:rsidRDefault="008903D4" w:rsidP="00B360E4">
      <w:pPr>
        <w:spacing w:before="17" w:line="240" w:lineRule="exact"/>
        <w:rPr>
          <w:sz w:val="24"/>
          <w:szCs w:val="24"/>
        </w:rPr>
      </w:pPr>
      <w:r w:rsidRPr="00587D0D">
        <w:rPr>
          <w:noProof/>
          <w:lang w:eastAsia="fr-FR"/>
        </w:rPr>
        <w:drawing>
          <wp:anchor distT="0" distB="0" distL="114300" distR="114300" simplePos="0" relativeHeight="251663360" behindDoc="0" locked="0" layoutInCell="1" allowOverlap="1">
            <wp:simplePos x="0" y="0"/>
            <wp:positionH relativeFrom="margin">
              <wp:posOffset>2413000</wp:posOffset>
            </wp:positionH>
            <wp:positionV relativeFrom="paragraph">
              <wp:posOffset>114333</wp:posOffset>
            </wp:positionV>
            <wp:extent cx="942340" cy="105981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340" cy="1059815"/>
                    </a:xfrm>
                    <a:prstGeom prst="rect">
                      <a:avLst/>
                    </a:prstGeom>
                  </pic:spPr>
                </pic:pic>
              </a:graphicData>
            </a:graphic>
          </wp:anchor>
        </w:drawing>
      </w: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8903D4" w:rsidRDefault="00B360E4" w:rsidP="00B360E4">
      <w:pPr>
        <w:spacing w:before="4"/>
        <w:jc w:val="center"/>
        <w:rPr>
          <w:rFonts w:ascii="Arial" w:eastAsia="Arial" w:hAnsi="Arial" w:cs="Arial"/>
          <w:sz w:val="18"/>
          <w:szCs w:val="18"/>
        </w:rPr>
      </w:pPr>
    </w:p>
    <w:p w:rsidR="00E56A55" w:rsidRPr="00E56A55" w:rsidRDefault="00E56A55" w:rsidP="00B360E4">
      <w:pPr>
        <w:spacing w:before="4"/>
        <w:jc w:val="center"/>
        <w:rPr>
          <w:rFonts w:ascii="Arial" w:eastAsia="Arial" w:hAnsi="Arial" w:cs="Arial"/>
          <w:sz w:val="10"/>
          <w:szCs w:val="10"/>
        </w:rPr>
      </w:pPr>
    </w:p>
    <w:p w:rsidR="00880E9F" w:rsidRPr="00587D0D" w:rsidRDefault="00740B2B" w:rsidP="009154A5">
      <w:pPr>
        <w:spacing w:before="4"/>
        <w:jc w:val="center"/>
        <w:rPr>
          <w:rFonts w:ascii="Arial" w:eastAsia="Arial" w:hAnsi="Arial" w:cs="Arial"/>
          <w:sz w:val="28"/>
          <w:szCs w:val="28"/>
        </w:rPr>
        <w:sectPr w:rsidR="00880E9F" w:rsidRPr="00587D0D" w:rsidSect="00D470CC">
          <w:pgSz w:w="11920" w:h="16840"/>
          <w:pgMar w:top="425" w:right="1021" w:bottom="1418" w:left="1418" w:header="720" w:footer="720" w:gutter="0"/>
          <w:cols w:space="720"/>
          <w:docGrid w:linePitch="272"/>
        </w:sectPr>
      </w:pPr>
      <w:r>
        <w:rPr>
          <w:rFonts w:ascii="Arial" w:eastAsia="Arial" w:hAnsi="Arial" w:cs="Arial"/>
          <w:b/>
          <w:bCs/>
          <w:sz w:val="28"/>
          <w:szCs w:val="28"/>
        </w:rPr>
        <w:t>Aout</w:t>
      </w:r>
      <w:r w:rsidR="00B360E4" w:rsidRPr="00587D0D">
        <w:rPr>
          <w:rFonts w:ascii="Arial" w:eastAsia="Arial" w:hAnsi="Arial" w:cs="Arial"/>
          <w:b/>
          <w:bCs/>
          <w:sz w:val="28"/>
          <w:szCs w:val="28"/>
        </w:rPr>
        <w:t xml:space="preserve"> 202</w:t>
      </w:r>
      <w:r w:rsidR="009154A5">
        <w:rPr>
          <w:rFonts w:ascii="Arial" w:eastAsia="Arial" w:hAnsi="Arial" w:cs="Arial"/>
          <w:b/>
          <w:bCs/>
          <w:sz w:val="28"/>
          <w:szCs w:val="28"/>
        </w:rPr>
        <w:t>2</w:t>
      </w: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rFonts w:asciiTheme="minorBidi" w:hAnsiTheme="minorBidi" w:cstheme="minorBidi"/>
          <w:b/>
          <w:bCs/>
          <w:sz w:val="24"/>
          <w:szCs w:val="24"/>
        </w:rPr>
      </w:sdtEndPr>
      <w:sdtContent>
        <w:p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rsidR="00587D0D" w:rsidRPr="00587D0D" w:rsidRDefault="00587D0D" w:rsidP="00587D0D"/>
        <w:p w:rsidR="00587D0D" w:rsidRPr="00587D0D" w:rsidRDefault="00587D0D" w:rsidP="00587D0D"/>
        <w:p w:rsidR="00587D0D" w:rsidRPr="00587D0D" w:rsidRDefault="00587D0D" w:rsidP="00587D0D"/>
        <w:p w:rsidR="00126E09" w:rsidRPr="00587D0D" w:rsidRDefault="00126E09" w:rsidP="00126E09"/>
        <w:p w:rsidR="00134FE9" w:rsidRPr="00587D0D" w:rsidRDefault="00134FE9" w:rsidP="00134FE9"/>
        <w:p w:rsidR="00355A16" w:rsidRPr="00355A16" w:rsidRDefault="00475D43" w:rsidP="00355A16">
          <w:pPr>
            <w:pStyle w:val="TM1"/>
            <w:rPr>
              <w:rFonts w:asciiTheme="minorBidi" w:eastAsiaTheme="minorEastAsia" w:hAnsiTheme="minorBidi" w:cstheme="minorBidi"/>
              <w:b/>
              <w:bCs/>
              <w:noProof/>
              <w:sz w:val="32"/>
              <w:szCs w:val="32"/>
              <w:lang w:eastAsia="fr-FR"/>
            </w:rPr>
          </w:pPr>
          <w:r w:rsidRPr="00355A16">
            <w:rPr>
              <w:rFonts w:asciiTheme="minorBidi" w:hAnsiTheme="minorBidi" w:cstheme="minorBidi"/>
              <w:b/>
              <w:bCs/>
              <w:sz w:val="24"/>
              <w:szCs w:val="24"/>
            </w:rPr>
            <w:fldChar w:fldCharType="begin"/>
          </w:r>
          <w:r w:rsidR="00134FE9" w:rsidRPr="00355A16">
            <w:rPr>
              <w:rFonts w:asciiTheme="minorBidi" w:hAnsiTheme="minorBidi" w:cstheme="minorBidi"/>
              <w:b/>
              <w:bCs/>
              <w:sz w:val="24"/>
              <w:szCs w:val="24"/>
            </w:rPr>
            <w:instrText xml:space="preserve"> TOC \o "1-3" \h \z \u </w:instrText>
          </w:r>
          <w:r w:rsidRPr="00355A16">
            <w:rPr>
              <w:rFonts w:asciiTheme="minorBidi" w:hAnsiTheme="minorBidi" w:cstheme="minorBidi"/>
              <w:b/>
              <w:bCs/>
              <w:sz w:val="24"/>
              <w:szCs w:val="24"/>
            </w:rPr>
            <w:fldChar w:fldCharType="separate"/>
          </w:r>
          <w:hyperlink w:anchor="_Toc74608363" w:history="1">
            <w:r w:rsidR="00355A16" w:rsidRPr="00355A16">
              <w:rPr>
                <w:rStyle w:val="Lienhypertexte"/>
                <w:rFonts w:asciiTheme="minorBidi" w:eastAsia="Arial" w:hAnsiTheme="minorBidi" w:cstheme="minorBidi"/>
                <w:b/>
                <w:bCs/>
                <w:noProof/>
                <w:kern w:val="32"/>
                <w:sz w:val="28"/>
                <w:szCs w:val="28"/>
              </w:rPr>
              <w:t>1-</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kern w:val="32"/>
                <w:sz w:val="28"/>
                <w:szCs w:val="28"/>
              </w:rPr>
              <w:t>CONTE</w:t>
            </w:r>
            <w:r w:rsidR="00355A16" w:rsidRPr="00355A16">
              <w:rPr>
                <w:rStyle w:val="Lienhypertexte"/>
                <w:rFonts w:asciiTheme="minorBidi" w:eastAsia="Arial" w:hAnsiTheme="minorBidi" w:cstheme="minorBidi"/>
                <w:b/>
                <w:bCs/>
                <w:noProof/>
                <w:spacing w:val="2"/>
                <w:kern w:val="32"/>
                <w:sz w:val="28"/>
                <w:szCs w:val="28"/>
              </w:rPr>
              <w:t>X</w:t>
            </w:r>
            <w:r w:rsidR="00355A16" w:rsidRPr="00355A16">
              <w:rPr>
                <w:rStyle w:val="Lienhypertexte"/>
                <w:rFonts w:asciiTheme="minorBidi" w:eastAsia="Arial" w:hAnsiTheme="minorBidi" w:cstheme="minorBidi"/>
                <w:b/>
                <w:bCs/>
                <w:noProof/>
                <w:kern w:val="32"/>
                <w:sz w:val="28"/>
                <w:szCs w:val="28"/>
              </w:rPr>
              <w:t>TE ET JU</w:t>
            </w:r>
            <w:r w:rsidR="00355A16" w:rsidRPr="00355A16">
              <w:rPr>
                <w:rStyle w:val="Lienhypertexte"/>
                <w:rFonts w:asciiTheme="minorBidi" w:eastAsia="Arial" w:hAnsiTheme="minorBidi" w:cstheme="minorBidi"/>
                <w:b/>
                <w:bCs/>
                <w:noProof/>
                <w:spacing w:val="2"/>
                <w:kern w:val="32"/>
                <w:sz w:val="28"/>
                <w:szCs w:val="28"/>
              </w:rPr>
              <w:t>S</w:t>
            </w:r>
            <w:r w:rsidR="00355A16" w:rsidRPr="00355A16">
              <w:rPr>
                <w:rStyle w:val="Lienhypertexte"/>
                <w:rFonts w:asciiTheme="minorBidi" w:eastAsia="Arial" w:hAnsiTheme="minorBidi" w:cstheme="minorBidi"/>
                <w:b/>
                <w:bCs/>
                <w:noProof/>
                <w:kern w:val="32"/>
                <w:sz w:val="28"/>
                <w:szCs w:val="28"/>
              </w:rPr>
              <w:t>TIFI</w:t>
            </w:r>
            <w:r w:rsidR="00355A16" w:rsidRPr="00355A16">
              <w:rPr>
                <w:rStyle w:val="Lienhypertexte"/>
                <w:rFonts w:asciiTheme="minorBidi" w:eastAsia="Arial" w:hAnsiTheme="minorBidi" w:cstheme="minorBidi"/>
                <w:b/>
                <w:bCs/>
                <w:noProof/>
                <w:spacing w:val="7"/>
                <w:kern w:val="32"/>
                <w:sz w:val="28"/>
                <w:szCs w:val="28"/>
              </w:rPr>
              <w:t>C</w:t>
            </w:r>
            <w:r w:rsidR="00355A16" w:rsidRPr="00355A16">
              <w:rPr>
                <w:rStyle w:val="Lienhypertexte"/>
                <w:rFonts w:asciiTheme="minorBidi" w:eastAsia="Arial" w:hAnsiTheme="minorBidi" w:cstheme="minorBidi"/>
                <w:b/>
                <w:bCs/>
                <w:noProof/>
                <w:spacing w:val="-5"/>
                <w:kern w:val="32"/>
                <w:sz w:val="28"/>
                <w:szCs w:val="28"/>
              </w:rPr>
              <w:t>A</w:t>
            </w:r>
            <w:r w:rsidR="00355A16" w:rsidRPr="00355A16">
              <w:rPr>
                <w:rStyle w:val="Lienhypertexte"/>
                <w:rFonts w:asciiTheme="minorBidi" w:eastAsia="Arial" w:hAnsiTheme="minorBidi" w:cstheme="minorBidi"/>
                <w:b/>
                <w:bCs/>
                <w:noProof/>
                <w:kern w:val="32"/>
                <w:sz w:val="28"/>
                <w:szCs w:val="28"/>
              </w:rPr>
              <w:t>T</w:t>
            </w:r>
            <w:r w:rsidR="00355A16" w:rsidRPr="00355A16">
              <w:rPr>
                <w:rStyle w:val="Lienhypertexte"/>
                <w:rFonts w:asciiTheme="minorBidi" w:eastAsia="Arial" w:hAnsiTheme="minorBidi" w:cstheme="minorBidi"/>
                <w:b/>
                <w:bCs/>
                <w:noProof/>
                <w:spacing w:val="2"/>
                <w:kern w:val="32"/>
                <w:sz w:val="28"/>
                <w:szCs w:val="28"/>
              </w:rPr>
              <w:t>I</w:t>
            </w:r>
            <w:r w:rsidR="00355A16" w:rsidRPr="00355A16">
              <w:rPr>
                <w:rStyle w:val="Lienhypertexte"/>
                <w:rFonts w:asciiTheme="minorBidi" w:eastAsia="Arial" w:hAnsiTheme="minorBidi" w:cstheme="minorBidi"/>
                <w:b/>
                <w:bCs/>
                <w:noProof/>
                <w:kern w:val="32"/>
                <w:sz w:val="28"/>
                <w:szCs w:val="28"/>
              </w:rPr>
              <w:t xml:space="preserve">ONDE </w:t>
            </w:r>
            <w:r w:rsidR="00355A16" w:rsidRPr="00355A16">
              <w:rPr>
                <w:rStyle w:val="Lienhypertexte"/>
                <w:rFonts w:asciiTheme="minorBidi" w:eastAsia="Arial" w:hAnsiTheme="minorBidi" w:cstheme="minorBidi"/>
                <w:b/>
                <w:bCs/>
                <w:noProof/>
                <w:spacing w:val="4"/>
                <w:kern w:val="32"/>
                <w:sz w:val="28"/>
                <w:szCs w:val="28"/>
              </w:rPr>
              <w:t>L</w:t>
            </w:r>
            <w:r w:rsidR="00355A16" w:rsidRPr="00355A16">
              <w:rPr>
                <w:rStyle w:val="Lienhypertexte"/>
                <w:rFonts w:asciiTheme="minorBidi" w:eastAsia="Arial" w:hAnsiTheme="minorBidi" w:cstheme="minorBidi"/>
                <w:b/>
                <w:bCs/>
                <w:noProof/>
                <w:kern w:val="32"/>
                <w:sz w:val="28"/>
                <w:szCs w:val="28"/>
              </w:rPr>
              <w:t xml:space="preserve">A </w:t>
            </w:r>
            <w:r w:rsidR="00355A16" w:rsidRPr="00355A16">
              <w:rPr>
                <w:rStyle w:val="Lienhypertexte"/>
                <w:rFonts w:asciiTheme="minorBidi" w:eastAsia="Arial" w:hAnsiTheme="minorBidi" w:cstheme="minorBidi"/>
                <w:b/>
                <w:bCs/>
                <w:noProof/>
                <w:spacing w:val="2"/>
                <w:kern w:val="32"/>
                <w:sz w:val="28"/>
                <w:szCs w:val="28"/>
              </w:rPr>
              <w:t>M</w:t>
            </w:r>
            <w:r w:rsidR="00355A16" w:rsidRPr="00355A16">
              <w:rPr>
                <w:rStyle w:val="Lienhypertexte"/>
                <w:rFonts w:asciiTheme="minorBidi" w:eastAsia="Arial" w:hAnsiTheme="minorBidi" w:cstheme="minorBidi"/>
                <w:b/>
                <w:bCs/>
                <w:noProof/>
                <w:kern w:val="32"/>
                <w:sz w:val="28"/>
                <w:szCs w:val="28"/>
              </w:rPr>
              <w:t>ISSION</w:t>
            </w:r>
            <w:r w:rsidR="00355A16" w:rsidRPr="00355A16">
              <w:rPr>
                <w:rFonts w:asciiTheme="minorBidi" w:hAnsiTheme="minorBidi" w:cstheme="minorBidi"/>
                <w:b/>
                <w:bCs/>
                <w:noProof/>
                <w:webHidden/>
                <w:sz w:val="28"/>
                <w:szCs w:val="28"/>
              </w:rPr>
              <w:tab/>
            </w:r>
            <w:r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_Toc74608363 \h </w:instrText>
            </w:r>
            <w:r w:rsidRPr="00355A16">
              <w:rPr>
                <w:rFonts w:asciiTheme="minorBidi" w:hAnsiTheme="minorBidi" w:cstheme="minorBidi"/>
                <w:b/>
                <w:bCs/>
                <w:noProof/>
                <w:webHidden/>
                <w:sz w:val="28"/>
                <w:szCs w:val="28"/>
              </w:rPr>
            </w:r>
            <w:r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4" w:history="1">
            <w:r w:rsidR="00355A16" w:rsidRPr="00355A16">
              <w:rPr>
                <w:rStyle w:val="Lienhypertexte"/>
                <w:rFonts w:asciiTheme="minorBidi" w:eastAsia="Arial" w:hAnsiTheme="minorBidi" w:cstheme="minorBidi"/>
                <w:b/>
                <w:bCs/>
                <w:noProof/>
                <w:kern w:val="32"/>
                <w:sz w:val="28"/>
                <w:szCs w:val="28"/>
              </w:rPr>
              <w:t>2-</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kern w:val="32"/>
                <w:sz w:val="28"/>
                <w:szCs w:val="28"/>
              </w:rPr>
              <w:t>OBJECTIFS DE LA MISSION</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_Toc74608364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5" w:history="1">
            <w:r w:rsidR="00355A16" w:rsidRPr="00355A16">
              <w:rPr>
                <w:rStyle w:val="Lienhypertexte"/>
                <w:rFonts w:asciiTheme="minorBidi" w:eastAsia="Arial" w:hAnsiTheme="minorBidi" w:cstheme="minorBidi"/>
                <w:b/>
                <w:bCs/>
                <w:noProof/>
                <w:sz w:val="28"/>
                <w:szCs w:val="28"/>
              </w:rPr>
              <w:t>3-</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sz w:val="28"/>
                <w:szCs w:val="28"/>
              </w:rPr>
              <w:t>TACHES A REALISER</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_Toc74608365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6" w:history="1">
            <w:r w:rsidR="00355A16" w:rsidRPr="00355A16">
              <w:rPr>
                <w:rStyle w:val="Lienhypertexte"/>
                <w:rFonts w:asciiTheme="minorBidi" w:eastAsia="Arial" w:hAnsiTheme="minorBidi" w:cstheme="minorBidi"/>
                <w:b/>
                <w:bCs/>
                <w:noProof/>
                <w:sz w:val="28"/>
                <w:szCs w:val="28"/>
              </w:rPr>
              <w:t>4-</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sz w:val="28"/>
                <w:szCs w:val="28"/>
              </w:rPr>
              <w:t>LIV</w:t>
            </w:r>
            <w:r w:rsidR="00355A16" w:rsidRPr="00355A16">
              <w:rPr>
                <w:rStyle w:val="Lienhypertexte"/>
                <w:rFonts w:asciiTheme="minorBidi" w:hAnsiTheme="minorBidi" w:cstheme="minorBidi"/>
                <w:b/>
                <w:bCs/>
                <w:noProof/>
                <w:sz w:val="28"/>
                <w:szCs w:val="28"/>
              </w:rPr>
              <w:t>RAB</w:t>
            </w:r>
            <w:r w:rsidR="00355A16" w:rsidRPr="00355A16">
              <w:rPr>
                <w:rStyle w:val="Lienhypertexte"/>
                <w:rFonts w:asciiTheme="minorBidi" w:eastAsia="Arial" w:hAnsiTheme="minorBidi" w:cstheme="minorBidi"/>
                <w:b/>
                <w:bCs/>
                <w:noProof/>
                <w:sz w:val="28"/>
                <w:szCs w:val="28"/>
              </w:rPr>
              <w:t>LES</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_Toc74608366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4</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7" w:history="1">
            <w:r w:rsidR="00355A16" w:rsidRPr="00355A16">
              <w:rPr>
                <w:rStyle w:val="Lienhypertexte"/>
                <w:rFonts w:asciiTheme="minorBidi" w:hAnsiTheme="minorBidi" w:cstheme="minorBidi"/>
                <w:b/>
                <w:bCs/>
                <w:noProof/>
                <w:sz w:val="28"/>
                <w:szCs w:val="28"/>
              </w:rPr>
              <w:t>5-</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DUREE ET LIEU D’EXECUTION DE LA MISSION</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_Toc74608367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4</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8" w:history="1">
            <w:r w:rsidR="00355A16" w:rsidRPr="00355A16">
              <w:rPr>
                <w:rStyle w:val="Lienhypertexte"/>
                <w:rFonts w:asciiTheme="minorBidi" w:hAnsiTheme="minorBidi" w:cstheme="minorBidi"/>
                <w:b/>
                <w:bCs/>
                <w:noProof/>
                <w:sz w:val="28"/>
                <w:szCs w:val="28"/>
              </w:rPr>
              <w:t>6-</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QUALIFICATIONS ET COMPETENCES DU CONSULTANT :</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_Toc74608368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5</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1"/>
            <w:rPr>
              <w:rFonts w:asciiTheme="minorBidi" w:eastAsiaTheme="minorEastAsia" w:hAnsiTheme="minorBidi" w:cstheme="minorBidi"/>
              <w:b/>
              <w:bCs/>
              <w:noProof/>
              <w:sz w:val="32"/>
              <w:szCs w:val="32"/>
              <w:lang w:eastAsia="fr-FR"/>
            </w:rPr>
          </w:pPr>
          <w:hyperlink w:anchor="_Toc74608369" w:history="1">
            <w:r w:rsidR="00355A16" w:rsidRPr="00355A16">
              <w:rPr>
                <w:rStyle w:val="Lienhypertexte"/>
                <w:rFonts w:asciiTheme="minorBidi" w:hAnsiTheme="minorBidi" w:cstheme="minorBidi"/>
                <w:b/>
                <w:bCs/>
                <w:noProof/>
                <w:sz w:val="28"/>
                <w:szCs w:val="28"/>
              </w:rPr>
              <w:t>7-</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MODE DE SELECTION ET NEGOCIATION DU CONTRAT</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_Toc74608369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5</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2"/>
            <w:rPr>
              <w:rFonts w:eastAsiaTheme="minorEastAsia"/>
              <w:noProof/>
              <w:sz w:val="32"/>
              <w:szCs w:val="32"/>
              <w:lang w:eastAsia="fr-FR"/>
            </w:rPr>
          </w:pPr>
          <w:hyperlink w:anchor="_Toc74608370" w:history="1">
            <w:r w:rsidR="00355A16" w:rsidRPr="00355A16">
              <w:rPr>
                <w:rStyle w:val="Lienhypertexte"/>
                <w:rFonts w:asciiTheme="minorBidi" w:hAnsiTheme="minorBidi" w:cstheme="minorBidi"/>
                <w:b/>
                <w:bCs/>
                <w:noProof/>
                <w:sz w:val="28"/>
                <w:szCs w:val="28"/>
              </w:rPr>
              <w:t>8-</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CONFLITS D’INTERETS</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_Toc74608370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2"/>
            <w:rPr>
              <w:rFonts w:eastAsiaTheme="minorEastAsia"/>
              <w:noProof/>
              <w:sz w:val="32"/>
              <w:szCs w:val="32"/>
              <w:lang w:eastAsia="fr-FR"/>
            </w:rPr>
          </w:pPr>
          <w:hyperlink w:anchor="_Toc74608371" w:history="1">
            <w:r w:rsidR="00355A16" w:rsidRPr="00355A16">
              <w:rPr>
                <w:rStyle w:val="Lienhypertexte"/>
                <w:rFonts w:asciiTheme="minorBidi" w:hAnsiTheme="minorBidi" w:cstheme="minorBidi"/>
                <w:b/>
                <w:bCs/>
                <w:noProof/>
                <w:sz w:val="28"/>
                <w:szCs w:val="28"/>
              </w:rPr>
              <w:t>9-</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CONFIDENTIALITE</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_Toc74608371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420134" w:rsidP="00355A16">
          <w:pPr>
            <w:pStyle w:val="TM2"/>
            <w:rPr>
              <w:rFonts w:eastAsiaTheme="minorEastAsia"/>
              <w:noProof/>
              <w:sz w:val="32"/>
              <w:szCs w:val="32"/>
              <w:lang w:eastAsia="fr-FR"/>
            </w:rPr>
          </w:pPr>
          <w:hyperlink w:anchor="_Toc74608372" w:history="1">
            <w:r w:rsidR="00355A16" w:rsidRPr="00355A16">
              <w:rPr>
                <w:rStyle w:val="Lienhypertexte"/>
                <w:rFonts w:asciiTheme="minorBidi" w:hAnsiTheme="minorBidi" w:cstheme="minorBidi"/>
                <w:b/>
                <w:bCs/>
                <w:noProof/>
                <w:sz w:val="28"/>
                <w:szCs w:val="28"/>
              </w:rPr>
              <w:t>10-</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PIECES CONSTITUTIVES DE LA MANIFESTATION D’INTÉRÊT</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_Toc74608372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420134">
          <w:pPr>
            <w:pStyle w:val="TM1"/>
            <w:rPr>
              <w:rFonts w:asciiTheme="minorBidi" w:eastAsiaTheme="minorEastAsia" w:hAnsiTheme="minorBidi" w:cstheme="minorBidi"/>
              <w:noProof/>
              <w:sz w:val="32"/>
              <w:szCs w:val="32"/>
              <w:lang w:eastAsia="fr-FR"/>
            </w:rPr>
          </w:pPr>
          <w:hyperlink w:anchor="_Toc74608373" w:history="1">
            <w:r w:rsidR="00355A16" w:rsidRPr="00355A16">
              <w:rPr>
                <w:rStyle w:val="Lienhypertexte"/>
                <w:rFonts w:asciiTheme="minorBidi" w:eastAsia="Arial" w:hAnsiTheme="minorBidi" w:cstheme="minorBidi"/>
                <w:b/>
                <w:bCs/>
                <w:noProof/>
                <w:sz w:val="28"/>
                <w:szCs w:val="28"/>
              </w:rPr>
              <w:t>11-</w:t>
            </w:r>
            <w:r w:rsidR="00355A16" w:rsidRPr="00355A16">
              <w:rPr>
                <w:rFonts w:asciiTheme="minorBidi" w:eastAsiaTheme="minorEastAsia" w:hAnsiTheme="minorBidi" w:cstheme="minorBidi"/>
                <w:b/>
                <w:bCs/>
                <w:noProof/>
                <w:sz w:val="32"/>
                <w:szCs w:val="32"/>
                <w:lang w:eastAsia="fr-FR"/>
              </w:rPr>
              <w:tab/>
            </w:r>
            <w:r w:rsidR="009154A5">
              <w:rPr>
                <w:rFonts w:asciiTheme="minorBidi" w:eastAsiaTheme="minorEastAsia" w:hAnsiTheme="minorBidi" w:cstheme="minorBidi"/>
                <w:b/>
                <w:bCs/>
                <w:noProof/>
                <w:sz w:val="32"/>
                <w:szCs w:val="32"/>
                <w:lang w:eastAsia="fr-FR"/>
              </w:rPr>
              <w:t xml:space="preserve"> </w:t>
            </w:r>
            <w:r w:rsidR="00355A16" w:rsidRPr="00355A16">
              <w:rPr>
                <w:rStyle w:val="Lienhypertexte"/>
                <w:rFonts w:asciiTheme="minorBidi" w:eastAsia="Arial" w:hAnsiTheme="minorBidi" w:cstheme="minorBidi"/>
                <w:b/>
                <w:bCs/>
                <w:noProof/>
                <w:sz w:val="28"/>
                <w:szCs w:val="28"/>
              </w:rPr>
              <w:t>ANNEXES</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_Toc74608373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8</w:t>
            </w:r>
            <w:r w:rsidR="00475D43" w:rsidRPr="00355A16">
              <w:rPr>
                <w:rFonts w:asciiTheme="minorBidi" w:hAnsiTheme="minorBidi" w:cstheme="minorBidi"/>
                <w:b/>
                <w:bCs/>
                <w:noProof/>
                <w:webHidden/>
                <w:sz w:val="28"/>
                <w:szCs w:val="28"/>
              </w:rPr>
              <w:fldChar w:fldCharType="end"/>
            </w:r>
          </w:hyperlink>
        </w:p>
        <w:p w:rsidR="00134FE9" w:rsidRPr="00355A16" w:rsidRDefault="00475D43">
          <w:pPr>
            <w:rPr>
              <w:rFonts w:asciiTheme="minorBidi" w:hAnsiTheme="minorBidi" w:cstheme="minorBidi"/>
              <w:b/>
              <w:bCs/>
              <w:sz w:val="24"/>
              <w:szCs w:val="24"/>
            </w:rPr>
          </w:pPr>
          <w:r w:rsidRPr="00355A16">
            <w:rPr>
              <w:rFonts w:asciiTheme="minorBidi" w:hAnsiTheme="minorBidi" w:cstheme="minorBidi"/>
              <w:b/>
              <w:bCs/>
              <w:sz w:val="24"/>
              <w:szCs w:val="24"/>
            </w:rPr>
            <w:fldChar w:fldCharType="end"/>
          </w:r>
        </w:p>
      </w:sdtContent>
    </w:sdt>
    <w:p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4608363"/>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ET</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008D34D9">
        <w:rPr>
          <w:rFonts w:asciiTheme="minorBidi" w:hAnsiTheme="minorBidi" w:cstheme="minorBidi"/>
          <w:b/>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008D34D9">
        <w:rPr>
          <w:rFonts w:asciiTheme="minorBidi" w:hAnsiTheme="minorBidi" w:cstheme="minorBidi"/>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rsidR="008D34D9" w:rsidRPr="008D34D9" w:rsidRDefault="008D34D9" w:rsidP="00A81F70">
      <w:pPr>
        <w:jc w:val="both"/>
        <w:rPr>
          <w:rFonts w:asciiTheme="minorBidi" w:hAnsiTheme="minorBidi" w:cstheme="minorBidi"/>
          <w:sz w:val="2"/>
          <w:szCs w:val="2"/>
        </w:rPr>
      </w:pPr>
    </w:p>
    <w:p w:rsidR="008D34D9" w:rsidRDefault="008D34D9" w:rsidP="008D34D9">
      <w:pPr>
        <w:autoSpaceDE w:val="0"/>
        <w:autoSpaceDN w:val="0"/>
        <w:adjustRightInd w:val="0"/>
        <w:ind w:firstLine="284"/>
        <w:jc w:val="both"/>
        <w:rPr>
          <w:rFonts w:asciiTheme="minorBidi" w:hAnsiTheme="minorBidi" w:cstheme="minorBidi"/>
          <w:sz w:val="24"/>
          <w:szCs w:val="24"/>
        </w:rPr>
      </w:pPr>
      <w:r w:rsidRPr="009A2654">
        <w:rPr>
          <w:rFonts w:asciiTheme="minorBidi" w:hAnsiTheme="minorBidi" w:cstheme="minorBidi"/>
          <w:sz w:val="24"/>
          <w:szCs w:val="24"/>
        </w:rPr>
        <w:t xml:space="preserve">Dans le cadre de cet accord, la Faculté de Médecine Dentaire de Monastir (FMDM) se propose de lancer un appel à candidature </w:t>
      </w:r>
      <w:r>
        <w:rPr>
          <w:rFonts w:asciiTheme="minorBidi" w:hAnsiTheme="minorBidi" w:cstheme="minorBidi"/>
          <w:sz w:val="24"/>
          <w:szCs w:val="24"/>
        </w:rPr>
        <w:t>de</w:t>
      </w:r>
      <w:r w:rsidRPr="009A2654">
        <w:rPr>
          <w:rFonts w:asciiTheme="minorBidi" w:hAnsiTheme="minorBidi" w:cstheme="minorBidi"/>
          <w:sz w:val="24"/>
          <w:szCs w:val="24"/>
        </w:rPr>
        <w:t xml:space="preserve"> consultant individuel pour une Assistance Technique afin d’élaborer et mettre en œuvre d’un Plan d’Action Opérationnel en vue de</w:t>
      </w:r>
      <w:r>
        <w:rPr>
          <w:rFonts w:asciiTheme="minorBidi" w:hAnsiTheme="minorBidi" w:cstheme="minorBidi"/>
          <w:sz w:val="24"/>
          <w:szCs w:val="24"/>
        </w:rPr>
        <w:t xml:space="preserve"> </w:t>
      </w:r>
      <w:r w:rsidRPr="009A2654">
        <w:rPr>
          <w:rFonts w:asciiTheme="minorBidi" w:hAnsiTheme="minorBidi" w:cstheme="minorBidi"/>
          <w:sz w:val="24"/>
          <w:szCs w:val="24"/>
        </w:rPr>
        <w:t xml:space="preserve">l’Accréditation et l’Amélioration Continue de la formation des </w:t>
      </w:r>
    </w:p>
    <w:p w:rsidR="008D34D9" w:rsidRPr="005E1723" w:rsidRDefault="008D34D9" w:rsidP="008D34D9">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Pr>
          <w:rFonts w:asciiTheme="minorBidi" w:hAnsiTheme="minorBidi" w:cstheme="minorBidi"/>
          <w:sz w:val="24"/>
          <w:szCs w:val="24"/>
        </w:rPr>
        <w:t>.</w:t>
      </w:r>
    </w:p>
    <w:p w:rsidR="00A81F70" w:rsidRPr="00A81F70" w:rsidRDefault="008C5948" w:rsidP="008C5948">
      <w:pPr>
        <w:jc w:val="both"/>
        <w:rPr>
          <w:rFonts w:asciiTheme="minorBidi" w:hAnsiTheme="minorBidi" w:cstheme="minorBidi"/>
          <w:sz w:val="24"/>
          <w:szCs w:val="24"/>
        </w:rPr>
      </w:pPr>
      <w:r>
        <w:rPr>
          <w:rFonts w:asciiTheme="minorBidi" w:hAnsiTheme="minorBidi" w:cstheme="minorBidi"/>
          <w:sz w:val="24"/>
          <w:szCs w:val="24"/>
        </w:rPr>
        <w:t>La FMDM</w:t>
      </w:r>
      <w:r w:rsidR="00B360E4" w:rsidRPr="00A81F70">
        <w:rPr>
          <w:rFonts w:asciiTheme="minorBidi" w:hAnsiTheme="minorBidi" w:cstheme="minorBidi"/>
          <w:sz w:val="24"/>
          <w:szCs w:val="24"/>
        </w:rPr>
        <w:t xml:space="preserve"> </w:t>
      </w:r>
      <w:r w:rsidR="00597716" w:rsidRPr="00A81F70">
        <w:rPr>
          <w:rFonts w:asciiTheme="minorBidi" w:hAnsiTheme="minorBidi" w:cstheme="minorBidi"/>
          <w:sz w:val="24"/>
          <w:szCs w:val="24"/>
        </w:rPr>
        <w:t xml:space="preserve">se </w:t>
      </w:r>
      <w:r w:rsidR="00A81F70" w:rsidRPr="00A81F70">
        <w:rPr>
          <w:rFonts w:asciiTheme="minorBidi" w:hAnsiTheme="minorBidi" w:cstheme="minorBidi"/>
          <w:sz w:val="24"/>
          <w:szCs w:val="24"/>
        </w:rPr>
        <w:t xml:space="preserve">doit d’obtenir l’Accréditation de son diplôme National de Docteur en Médecine Dentaire avant 2003, sous peine de voir son diplôme non reconnu à l’échelle internationale. </w:t>
      </w:r>
    </w:p>
    <w:p w:rsidR="00B360E4" w:rsidRDefault="008C5948" w:rsidP="008C5948">
      <w:pPr>
        <w:pStyle w:val="Default"/>
        <w:jc w:val="both"/>
        <w:rPr>
          <w:rFonts w:asciiTheme="minorBidi" w:hAnsiTheme="minorBidi" w:cstheme="minorBidi"/>
        </w:rPr>
      </w:pPr>
      <w:r>
        <w:rPr>
          <w:rFonts w:asciiTheme="minorBidi" w:hAnsiTheme="minorBidi" w:cstheme="minorBidi"/>
        </w:rPr>
        <w:t>A cet effet, l</w:t>
      </w:r>
      <w:r w:rsidR="00AA37D7" w:rsidRPr="00263B98">
        <w:rPr>
          <w:rFonts w:asciiTheme="minorBidi" w:hAnsiTheme="minorBidi" w:cstheme="minorBidi"/>
        </w:rPr>
        <w:t xml:space="preserve">a </w:t>
      </w:r>
      <w:r w:rsidR="00EA26A1" w:rsidRPr="008C5948">
        <w:rPr>
          <w:rFonts w:asciiTheme="minorBidi" w:hAnsiTheme="minorBidi" w:cstheme="minorBidi"/>
        </w:rPr>
        <w:t>FMDM</w:t>
      </w:r>
      <w:r w:rsidR="00151872">
        <w:rPr>
          <w:rFonts w:asciiTheme="minorBidi" w:hAnsiTheme="minorBidi" w:cstheme="minorBidi"/>
          <w:b/>
          <w:bCs/>
        </w:rPr>
        <w:t xml:space="preserve"> </w:t>
      </w:r>
      <w:r w:rsidR="00597716" w:rsidRPr="00263B98">
        <w:rPr>
          <w:rFonts w:asciiTheme="minorBidi" w:hAnsiTheme="minorBidi" w:cstheme="minorBidi"/>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rPr>
        <w:t>son</w:t>
      </w:r>
      <w:r w:rsidR="00B360E4" w:rsidRPr="00263B98">
        <w:rPr>
          <w:rFonts w:asciiTheme="minorBidi" w:hAnsiTheme="minorBidi" w:cstheme="minorBidi"/>
        </w:rPr>
        <w:t xml:space="preserve"> site</w:t>
      </w:r>
      <w:r w:rsidR="009154A5">
        <w:rPr>
          <w:rFonts w:asciiTheme="minorBidi" w:hAnsiTheme="minorBidi" w:cstheme="minorBidi"/>
        </w:rPr>
        <w:t xml:space="preserve"> </w:t>
      </w:r>
      <w:r w:rsidR="00B360E4" w:rsidRPr="00263B98">
        <w:rPr>
          <w:rFonts w:asciiTheme="minorBidi" w:hAnsiTheme="minorBidi" w:cstheme="minorBidi"/>
        </w:rPr>
        <w:t>(</w:t>
      </w:r>
      <w:hyperlink r:id="rId14" w:history="1">
        <w:r w:rsidR="00C50B9F" w:rsidRPr="00263B98">
          <w:rPr>
            <w:rFonts w:asciiTheme="minorBidi" w:hAnsiTheme="minorBidi" w:cstheme="minorBidi"/>
          </w:rPr>
          <w:t>http://www.fmdm.rnu.tn/</w:t>
        </w:r>
      </w:hyperlink>
      <w:r w:rsidR="00B360E4" w:rsidRPr="00263B98">
        <w:rPr>
          <w:rFonts w:asciiTheme="minorBidi" w:hAnsiTheme="minorBidi" w:cstheme="minorBidi"/>
        </w:rPr>
        <w:t>).</w:t>
      </w:r>
    </w:p>
    <w:p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4608364"/>
      <w:r w:rsidRPr="00587D0D">
        <w:rPr>
          <w:rFonts w:asciiTheme="majorHAnsi" w:eastAsia="Arial" w:hAnsiTheme="majorHAnsi" w:cstheme="majorBidi"/>
          <w:b/>
          <w:bCs/>
          <w:kern w:val="32"/>
          <w:sz w:val="32"/>
          <w:szCs w:val="32"/>
        </w:rPr>
        <w:t>OBJECTIFS</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p>
    <w:p w:rsidR="00D34E49" w:rsidRPr="00355A16" w:rsidRDefault="000D7CFD" w:rsidP="008C5948">
      <w:pPr>
        <w:autoSpaceDE w:val="0"/>
        <w:autoSpaceDN w:val="0"/>
        <w:adjustRightInd w:val="0"/>
        <w:rPr>
          <w:rFonts w:asciiTheme="minorBidi" w:hAnsiTheme="minorBidi" w:cstheme="minorBidi"/>
          <w:b/>
          <w:bCs/>
          <w:sz w:val="24"/>
          <w:szCs w:val="24"/>
        </w:rPr>
      </w:pPr>
      <w:r>
        <w:rPr>
          <w:rFonts w:ascii="Calibri" w:hAnsi="Calibri" w:cs="Calibri"/>
          <w:b/>
          <w:bCs/>
          <w:color w:val="000000"/>
          <w:sz w:val="23"/>
          <w:szCs w:val="23"/>
        </w:rPr>
        <w:t xml:space="preserve">           </w:t>
      </w:r>
      <w:r w:rsidR="00D34E49" w:rsidRPr="00355A16">
        <w:rPr>
          <w:rFonts w:asciiTheme="minorBidi" w:hAnsiTheme="minorBidi" w:cstheme="minorBidi"/>
          <w:b/>
          <w:bCs/>
          <w:sz w:val="24"/>
          <w:szCs w:val="24"/>
        </w:rPr>
        <w:t xml:space="preserve">Objectif </w:t>
      </w:r>
      <w:r w:rsidR="008C5948">
        <w:rPr>
          <w:rFonts w:asciiTheme="minorBidi" w:hAnsiTheme="minorBidi" w:cstheme="minorBidi"/>
          <w:b/>
          <w:bCs/>
          <w:sz w:val="24"/>
          <w:szCs w:val="24"/>
        </w:rPr>
        <w:t>G</w:t>
      </w:r>
      <w:r w:rsidR="00D34E49" w:rsidRPr="00355A16">
        <w:rPr>
          <w:rFonts w:asciiTheme="minorBidi" w:hAnsiTheme="minorBidi" w:cstheme="minorBidi"/>
          <w:b/>
          <w:bCs/>
          <w:sz w:val="24"/>
          <w:szCs w:val="24"/>
        </w:rPr>
        <w:t xml:space="preserve">énéral </w:t>
      </w:r>
    </w:p>
    <w:p w:rsidR="00355A16" w:rsidRPr="008C5948" w:rsidRDefault="00355A16" w:rsidP="00D8277E">
      <w:pPr>
        <w:pStyle w:val="Paragraphedeliste"/>
        <w:autoSpaceDE w:val="0"/>
        <w:autoSpaceDN w:val="0"/>
        <w:adjustRightInd w:val="0"/>
        <w:rPr>
          <w:rFonts w:asciiTheme="minorBidi" w:hAnsiTheme="minorBidi" w:cstheme="minorBidi"/>
          <w:b/>
          <w:bCs/>
          <w:sz w:val="12"/>
          <w:szCs w:val="12"/>
        </w:rPr>
      </w:pPr>
    </w:p>
    <w:p w:rsidR="007806E3" w:rsidRDefault="00D34E49" w:rsidP="00EF4BA3">
      <w:pPr>
        <w:autoSpaceDE w:val="0"/>
        <w:autoSpaceDN w:val="0"/>
        <w:adjustRightInd w:val="0"/>
        <w:jc w:val="both"/>
        <w:rPr>
          <w:rFonts w:ascii="Arial" w:hAnsi="Arial" w:cs="Arial"/>
          <w:sz w:val="24"/>
          <w:szCs w:val="24"/>
        </w:rPr>
      </w:pPr>
      <w:bookmarkStart w:id="4" w:name="_Toc74601161"/>
      <w:r w:rsidRPr="00355A16">
        <w:rPr>
          <w:rFonts w:ascii="Arial" w:hAnsi="Arial" w:cs="Arial"/>
          <w:sz w:val="24"/>
          <w:szCs w:val="24"/>
        </w:rPr>
        <w:t>L’objectif général de cette mission est</w:t>
      </w:r>
      <w:r w:rsidR="00B52AAA" w:rsidRPr="00355A16">
        <w:rPr>
          <w:rFonts w:ascii="Arial" w:hAnsi="Arial" w:cs="Arial"/>
          <w:sz w:val="24"/>
          <w:szCs w:val="24"/>
        </w:rPr>
        <w:t xml:space="preserve"> </w:t>
      </w:r>
      <w:r w:rsidR="008D34D9">
        <w:rPr>
          <w:rFonts w:ascii="Arial" w:hAnsi="Arial" w:cs="Arial"/>
          <w:sz w:val="24"/>
          <w:szCs w:val="24"/>
        </w:rPr>
        <w:t>d’</w:t>
      </w:r>
      <w:r w:rsidR="008903D4" w:rsidRPr="00355A16">
        <w:rPr>
          <w:rFonts w:ascii="Arial" w:hAnsi="Arial" w:cs="Arial"/>
          <w:sz w:val="24"/>
          <w:szCs w:val="24"/>
        </w:rPr>
        <w:t>accompagne</w:t>
      </w:r>
      <w:r w:rsidR="008D34D9">
        <w:rPr>
          <w:rFonts w:ascii="Arial" w:hAnsi="Arial" w:cs="Arial"/>
          <w:sz w:val="24"/>
          <w:szCs w:val="24"/>
        </w:rPr>
        <w:t>r</w:t>
      </w:r>
      <w:r w:rsidR="008903D4" w:rsidRPr="00355A16">
        <w:rPr>
          <w:rFonts w:ascii="Arial" w:hAnsi="Arial" w:cs="Arial"/>
          <w:sz w:val="24"/>
          <w:szCs w:val="24"/>
        </w:rPr>
        <w:t xml:space="preserve"> la FMDM, à travers le Comité </w:t>
      </w:r>
      <w:r w:rsidR="00E07A80" w:rsidRPr="00355A16">
        <w:rPr>
          <w:rFonts w:ascii="Arial" w:hAnsi="Arial" w:cs="Arial"/>
          <w:sz w:val="24"/>
          <w:szCs w:val="24"/>
        </w:rPr>
        <w:t xml:space="preserve">Interne de </w:t>
      </w:r>
      <w:r w:rsidR="008903D4" w:rsidRPr="00355A16">
        <w:rPr>
          <w:rFonts w:ascii="Arial" w:hAnsi="Arial" w:cs="Arial"/>
          <w:sz w:val="24"/>
          <w:szCs w:val="24"/>
        </w:rPr>
        <w:t xml:space="preserve">Qualité </w:t>
      </w:r>
      <w:r w:rsidR="006F580F" w:rsidRPr="00355A16">
        <w:rPr>
          <w:rFonts w:ascii="Arial" w:hAnsi="Arial" w:cs="Arial"/>
          <w:sz w:val="24"/>
          <w:szCs w:val="24"/>
        </w:rPr>
        <w:t>(C</w:t>
      </w:r>
      <w:r w:rsidR="00E07A80" w:rsidRPr="00355A16">
        <w:rPr>
          <w:rFonts w:ascii="Arial" w:hAnsi="Arial" w:cs="Arial"/>
          <w:sz w:val="24"/>
          <w:szCs w:val="24"/>
        </w:rPr>
        <w:t>I</w:t>
      </w:r>
      <w:r w:rsidR="006F580F" w:rsidRPr="00355A16">
        <w:rPr>
          <w:rFonts w:ascii="Arial" w:hAnsi="Arial" w:cs="Arial"/>
          <w:sz w:val="24"/>
          <w:szCs w:val="24"/>
        </w:rPr>
        <w:t xml:space="preserve">Q) </w:t>
      </w:r>
      <w:r w:rsidR="008903D4" w:rsidRPr="00355A16">
        <w:rPr>
          <w:rFonts w:ascii="Arial" w:hAnsi="Arial" w:cs="Arial"/>
          <w:sz w:val="24"/>
          <w:szCs w:val="24"/>
        </w:rPr>
        <w:t xml:space="preserve">dans la </w:t>
      </w:r>
      <w:r w:rsidR="008D34D9">
        <w:rPr>
          <w:rFonts w:ascii="Arial" w:hAnsi="Arial" w:cs="Arial"/>
          <w:sz w:val="24"/>
          <w:szCs w:val="24"/>
        </w:rPr>
        <w:t>préparation</w:t>
      </w:r>
      <w:r w:rsidR="008903D4" w:rsidRPr="00355A16">
        <w:rPr>
          <w:rFonts w:ascii="Arial" w:hAnsi="Arial" w:cs="Arial"/>
          <w:sz w:val="24"/>
          <w:szCs w:val="24"/>
        </w:rPr>
        <w:t xml:space="preserve"> du dossier d’accréditation</w:t>
      </w:r>
      <w:r w:rsidR="004A0282">
        <w:rPr>
          <w:rFonts w:ascii="Arial" w:hAnsi="Arial" w:cs="Arial"/>
          <w:sz w:val="24"/>
          <w:szCs w:val="24"/>
        </w:rPr>
        <w:t xml:space="preserve"> </w:t>
      </w:r>
      <w:r w:rsidR="004A0282" w:rsidRPr="004A0282">
        <w:rPr>
          <w:rFonts w:ascii="Arial" w:hAnsi="Arial" w:cs="Arial"/>
          <w:sz w:val="24"/>
          <w:szCs w:val="24"/>
        </w:rPr>
        <w:t xml:space="preserve">selon les critères choisis : </w:t>
      </w:r>
      <w:bookmarkEnd w:id="4"/>
      <w:r w:rsidR="008D34D9">
        <w:rPr>
          <w:rFonts w:asciiTheme="minorBidi" w:hAnsiTheme="minorBidi"/>
          <w:sz w:val="24"/>
          <w:szCs w:val="24"/>
        </w:rPr>
        <w:t>"</w:t>
      </w:r>
      <w:r w:rsidR="008D34D9" w:rsidRPr="008D34D9">
        <w:rPr>
          <w:rFonts w:ascii="Arial" w:hAnsi="Arial" w:cs="Arial"/>
          <w:sz w:val="24"/>
          <w:szCs w:val="24"/>
        </w:rPr>
        <w:t xml:space="preserve">World </w:t>
      </w:r>
      <w:proofErr w:type="spellStart"/>
      <w:r w:rsidR="004066B0">
        <w:rPr>
          <w:rFonts w:ascii="Arial" w:hAnsi="Arial" w:cs="Arial"/>
          <w:sz w:val="24"/>
          <w:szCs w:val="24"/>
        </w:rPr>
        <w:t>F</w:t>
      </w:r>
      <w:r w:rsidR="008D34D9" w:rsidRPr="008D34D9">
        <w:rPr>
          <w:rFonts w:ascii="Arial" w:hAnsi="Arial" w:cs="Arial"/>
          <w:sz w:val="24"/>
          <w:szCs w:val="24"/>
        </w:rPr>
        <w:t>ederation</w:t>
      </w:r>
      <w:proofErr w:type="spellEnd"/>
      <w:r w:rsidR="008D34D9" w:rsidRPr="008D34D9">
        <w:rPr>
          <w:rFonts w:ascii="Arial" w:hAnsi="Arial" w:cs="Arial"/>
          <w:sz w:val="24"/>
          <w:szCs w:val="24"/>
        </w:rPr>
        <w:t xml:space="preserve"> of </w:t>
      </w:r>
      <w:proofErr w:type="spellStart"/>
      <w:r w:rsidR="008D34D9" w:rsidRPr="008D34D9">
        <w:rPr>
          <w:rFonts w:ascii="Arial" w:hAnsi="Arial" w:cs="Arial"/>
          <w:sz w:val="24"/>
          <w:szCs w:val="24"/>
        </w:rPr>
        <w:t>medical</w:t>
      </w:r>
      <w:proofErr w:type="spellEnd"/>
      <w:r w:rsidR="008D34D9" w:rsidRPr="008D34D9">
        <w:rPr>
          <w:rFonts w:ascii="Arial" w:hAnsi="Arial" w:cs="Arial"/>
          <w:sz w:val="24"/>
          <w:szCs w:val="24"/>
        </w:rPr>
        <w:t xml:space="preserve"> </w:t>
      </w:r>
      <w:proofErr w:type="spellStart"/>
      <w:r w:rsidR="008D34D9" w:rsidRPr="008D34D9">
        <w:rPr>
          <w:rFonts w:ascii="Arial" w:hAnsi="Arial" w:cs="Arial"/>
          <w:sz w:val="24"/>
          <w:szCs w:val="24"/>
        </w:rPr>
        <w:t>education</w:t>
      </w:r>
      <w:proofErr w:type="spellEnd"/>
      <w:r w:rsidR="008D34D9" w:rsidRPr="008D34D9">
        <w:rPr>
          <w:rFonts w:ascii="Arial" w:hAnsi="Arial" w:cs="Arial"/>
          <w:sz w:val="24"/>
          <w:szCs w:val="24"/>
        </w:rPr>
        <w:t xml:space="preserve">" [WFME] </w:t>
      </w:r>
      <w:r w:rsidR="00EF4BA3">
        <w:rPr>
          <w:rFonts w:ascii="Arial" w:hAnsi="Arial" w:cs="Arial"/>
          <w:sz w:val="24"/>
          <w:szCs w:val="24"/>
        </w:rPr>
        <w:t>et</w:t>
      </w:r>
      <w:r w:rsidR="008D34D9" w:rsidRPr="008D34D9">
        <w:rPr>
          <w:rFonts w:ascii="Arial" w:hAnsi="Arial" w:cs="Arial"/>
          <w:sz w:val="24"/>
          <w:szCs w:val="24"/>
        </w:rPr>
        <w:t xml:space="preserve"> la Conférence Internationale des Doyens des facultés de Chirurgie Dentaire d'expression Française (CID-CDF).</w:t>
      </w:r>
    </w:p>
    <w:p w:rsidR="008D34D9" w:rsidRPr="008C5948" w:rsidRDefault="008D34D9" w:rsidP="008D34D9">
      <w:pPr>
        <w:autoSpaceDE w:val="0"/>
        <w:autoSpaceDN w:val="0"/>
        <w:adjustRightInd w:val="0"/>
        <w:rPr>
          <w:rFonts w:ascii="Arial" w:hAnsi="Arial" w:cs="Arial"/>
          <w:sz w:val="12"/>
          <w:szCs w:val="12"/>
        </w:rPr>
      </w:pPr>
    </w:p>
    <w:p w:rsidR="005F1B81" w:rsidRPr="00355A16" w:rsidRDefault="008C5948" w:rsidP="008C5948">
      <w:pPr>
        <w:autoSpaceDE w:val="0"/>
        <w:autoSpaceDN w:val="0"/>
        <w:adjustRightInd w:val="0"/>
        <w:jc w:val="both"/>
        <w:rPr>
          <w:b/>
          <w:bCs/>
          <w:sz w:val="23"/>
          <w:szCs w:val="23"/>
        </w:rPr>
      </w:pPr>
      <w:r>
        <w:rPr>
          <w:rFonts w:asciiTheme="minorBidi" w:hAnsiTheme="minorBidi" w:cstheme="minorBidi"/>
          <w:b/>
          <w:bCs/>
          <w:sz w:val="24"/>
          <w:szCs w:val="24"/>
        </w:rPr>
        <w:t xml:space="preserve">       </w:t>
      </w:r>
      <w:r w:rsidR="005F1B81" w:rsidRPr="00355A16">
        <w:rPr>
          <w:rFonts w:asciiTheme="minorBidi" w:hAnsiTheme="minorBidi" w:cstheme="minorBidi"/>
          <w:b/>
          <w:bCs/>
          <w:sz w:val="24"/>
          <w:szCs w:val="24"/>
        </w:rPr>
        <w:t xml:space="preserve">Objectifs </w:t>
      </w:r>
      <w:r>
        <w:rPr>
          <w:rFonts w:asciiTheme="minorBidi" w:hAnsiTheme="minorBidi" w:cstheme="minorBidi"/>
          <w:b/>
          <w:bCs/>
          <w:sz w:val="24"/>
          <w:szCs w:val="24"/>
        </w:rPr>
        <w:t>S</w:t>
      </w:r>
      <w:r w:rsidR="005F1B81" w:rsidRPr="00355A16">
        <w:rPr>
          <w:rFonts w:asciiTheme="minorBidi" w:hAnsiTheme="minorBidi" w:cstheme="minorBidi"/>
          <w:b/>
          <w:bCs/>
          <w:sz w:val="24"/>
          <w:szCs w:val="24"/>
        </w:rPr>
        <w:t>pécifiques</w:t>
      </w:r>
    </w:p>
    <w:p w:rsidR="00355A16" w:rsidRPr="008C5948" w:rsidRDefault="00355A16" w:rsidP="009878C4">
      <w:pPr>
        <w:rPr>
          <w:sz w:val="14"/>
          <w:szCs w:val="14"/>
        </w:rPr>
      </w:pPr>
    </w:p>
    <w:p w:rsidR="005F1B81" w:rsidRPr="00E07A80" w:rsidRDefault="00A81F70" w:rsidP="00355A16">
      <w:pPr>
        <w:pStyle w:val="Paragraphedeliste"/>
        <w:numPr>
          <w:ilvl w:val="0"/>
          <w:numId w:val="17"/>
        </w:numPr>
        <w:jc w:val="both"/>
        <w:rPr>
          <w:rFonts w:asciiTheme="minorBidi" w:hAnsiTheme="minorBidi" w:cstheme="minorBidi"/>
          <w:sz w:val="24"/>
          <w:szCs w:val="24"/>
        </w:rPr>
      </w:pPr>
      <w:r w:rsidRPr="00E07A80">
        <w:rPr>
          <w:rFonts w:asciiTheme="minorBidi" w:hAnsiTheme="minorBidi" w:cstheme="minorBidi"/>
          <w:b/>
          <w:bCs/>
          <w:sz w:val="24"/>
          <w:szCs w:val="24"/>
        </w:rPr>
        <w:t>OS1</w:t>
      </w:r>
      <w:r w:rsidRPr="00E07A80">
        <w:rPr>
          <w:rFonts w:asciiTheme="minorBidi" w:hAnsiTheme="minorBidi" w:cstheme="minorBidi"/>
          <w:sz w:val="24"/>
          <w:szCs w:val="24"/>
        </w:rPr>
        <w:t xml:space="preserve">- </w:t>
      </w:r>
      <w:r w:rsidR="007806E3" w:rsidRPr="00E07A80">
        <w:rPr>
          <w:rFonts w:asciiTheme="minorBidi" w:hAnsiTheme="minorBidi" w:cstheme="minorBidi"/>
          <w:sz w:val="24"/>
          <w:szCs w:val="24"/>
        </w:rPr>
        <w:t>Renforce</w:t>
      </w:r>
      <w:r w:rsidR="00B52AAA" w:rsidRPr="00E07A80">
        <w:rPr>
          <w:rFonts w:asciiTheme="minorBidi" w:hAnsiTheme="minorBidi" w:cstheme="minorBidi"/>
          <w:sz w:val="24"/>
          <w:szCs w:val="24"/>
        </w:rPr>
        <w:t>r</w:t>
      </w:r>
      <w:r w:rsidR="004A0282">
        <w:rPr>
          <w:rFonts w:asciiTheme="minorBidi" w:hAnsiTheme="minorBidi" w:cstheme="minorBidi"/>
          <w:sz w:val="24"/>
          <w:szCs w:val="24"/>
        </w:rPr>
        <w:t xml:space="preserve"> </w:t>
      </w:r>
      <w:r w:rsidR="00B52AAA" w:rsidRPr="00E07A80">
        <w:rPr>
          <w:rFonts w:asciiTheme="minorBidi" w:hAnsiTheme="minorBidi" w:cstheme="minorBidi"/>
          <w:sz w:val="24"/>
          <w:szCs w:val="24"/>
        </w:rPr>
        <w:t>l</w:t>
      </w:r>
      <w:r w:rsidR="007806E3" w:rsidRPr="00E07A80">
        <w:rPr>
          <w:rFonts w:asciiTheme="minorBidi" w:hAnsiTheme="minorBidi" w:cstheme="minorBidi"/>
          <w:sz w:val="24"/>
          <w:szCs w:val="24"/>
        </w:rPr>
        <w:t xml:space="preserve">es compétences des membres du </w:t>
      </w:r>
      <w:r w:rsidR="00E07A80" w:rsidRPr="00E07A80">
        <w:rPr>
          <w:rFonts w:asciiTheme="minorBidi" w:hAnsiTheme="minorBidi" w:cstheme="minorBidi"/>
          <w:sz w:val="24"/>
          <w:szCs w:val="24"/>
        </w:rPr>
        <w:t>C</w:t>
      </w:r>
      <w:r w:rsidR="004A0282">
        <w:rPr>
          <w:rFonts w:asciiTheme="minorBidi" w:hAnsiTheme="minorBidi" w:cstheme="minorBidi"/>
          <w:sz w:val="24"/>
          <w:szCs w:val="24"/>
        </w:rPr>
        <w:t xml:space="preserve">omité </w:t>
      </w:r>
      <w:r w:rsidR="00E07A80" w:rsidRPr="00E07A80">
        <w:rPr>
          <w:rFonts w:asciiTheme="minorBidi" w:hAnsiTheme="minorBidi" w:cstheme="minorBidi"/>
          <w:sz w:val="24"/>
          <w:szCs w:val="24"/>
        </w:rPr>
        <w:t>I</w:t>
      </w:r>
      <w:r w:rsidR="004A0282">
        <w:rPr>
          <w:rFonts w:asciiTheme="minorBidi" w:hAnsiTheme="minorBidi" w:cstheme="minorBidi"/>
          <w:sz w:val="24"/>
          <w:szCs w:val="24"/>
        </w:rPr>
        <w:t xml:space="preserve">nterne de la </w:t>
      </w:r>
      <w:r w:rsidR="00E07A80" w:rsidRPr="00E07A80">
        <w:rPr>
          <w:rFonts w:asciiTheme="minorBidi" w:hAnsiTheme="minorBidi" w:cstheme="minorBidi"/>
          <w:sz w:val="24"/>
          <w:szCs w:val="24"/>
        </w:rPr>
        <w:t>Q</w:t>
      </w:r>
      <w:r w:rsidR="004A0282">
        <w:rPr>
          <w:rFonts w:asciiTheme="minorBidi" w:hAnsiTheme="minorBidi" w:cstheme="minorBidi"/>
          <w:sz w:val="24"/>
          <w:szCs w:val="24"/>
        </w:rPr>
        <w:t>ualité (CIQ)</w:t>
      </w:r>
      <w:r w:rsidR="007806E3" w:rsidRPr="00E07A80">
        <w:rPr>
          <w:rFonts w:asciiTheme="minorBidi" w:hAnsiTheme="minorBidi" w:cstheme="minorBidi"/>
          <w:sz w:val="24"/>
          <w:szCs w:val="24"/>
        </w:rPr>
        <w:t xml:space="preserve"> en matière des normes et directives pour l’accréditation.</w:t>
      </w:r>
    </w:p>
    <w:p w:rsidR="004A0282" w:rsidRDefault="00A81F70" w:rsidP="00D342DF">
      <w:pPr>
        <w:pStyle w:val="Paragraphedeliste"/>
        <w:numPr>
          <w:ilvl w:val="0"/>
          <w:numId w:val="17"/>
        </w:numPr>
        <w:jc w:val="both"/>
        <w:rPr>
          <w:rFonts w:asciiTheme="minorBidi" w:hAnsiTheme="minorBidi" w:cstheme="minorBidi"/>
          <w:sz w:val="24"/>
          <w:szCs w:val="24"/>
        </w:rPr>
      </w:pPr>
      <w:r w:rsidRPr="00355A16">
        <w:rPr>
          <w:rFonts w:asciiTheme="minorBidi" w:hAnsiTheme="minorBidi" w:cstheme="minorBidi"/>
          <w:b/>
          <w:bCs/>
          <w:sz w:val="24"/>
          <w:szCs w:val="24"/>
        </w:rPr>
        <w:t>OS2</w:t>
      </w:r>
      <w:r w:rsidRPr="00355A16">
        <w:rPr>
          <w:rFonts w:asciiTheme="minorBidi" w:hAnsiTheme="minorBidi" w:cstheme="minorBidi"/>
          <w:sz w:val="24"/>
          <w:szCs w:val="24"/>
        </w:rPr>
        <w:t xml:space="preserve">- </w:t>
      </w:r>
      <w:r w:rsidR="004A0282" w:rsidRPr="004A0282">
        <w:rPr>
          <w:rFonts w:asciiTheme="minorBidi" w:hAnsiTheme="minorBidi" w:cstheme="minorBidi"/>
          <w:sz w:val="24"/>
          <w:szCs w:val="24"/>
        </w:rPr>
        <w:t xml:space="preserve">Elaborer un processus d’autoévaluation institutionnelle et </w:t>
      </w:r>
      <w:r w:rsidR="008D34D9" w:rsidRPr="00355A16">
        <w:rPr>
          <w:rFonts w:ascii="Arial" w:hAnsi="Arial" w:cs="Arial"/>
          <w:sz w:val="24"/>
          <w:szCs w:val="24"/>
        </w:rPr>
        <w:t>d’accréditation</w:t>
      </w:r>
      <w:r w:rsidR="008D34D9">
        <w:rPr>
          <w:rFonts w:ascii="Arial" w:hAnsi="Arial" w:cs="Arial"/>
          <w:sz w:val="24"/>
          <w:szCs w:val="24"/>
        </w:rPr>
        <w:t xml:space="preserve"> </w:t>
      </w:r>
      <w:r w:rsidR="004A0282" w:rsidRPr="004A0282">
        <w:rPr>
          <w:rFonts w:asciiTheme="minorBidi" w:hAnsiTheme="minorBidi" w:cstheme="minorBidi"/>
          <w:sz w:val="24"/>
          <w:szCs w:val="24"/>
        </w:rPr>
        <w:t>de la FMDM.</w:t>
      </w:r>
    </w:p>
    <w:p w:rsidR="008D34D9" w:rsidRPr="00355A16" w:rsidRDefault="008D34D9" w:rsidP="008D34D9">
      <w:pPr>
        <w:pStyle w:val="Paragraphedeliste"/>
        <w:numPr>
          <w:ilvl w:val="0"/>
          <w:numId w:val="17"/>
        </w:numPr>
        <w:jc w:val="both"/>
        <w:rPr>
          <w:rFonts w:asciiTheme="minorBidi" w:hAnsiTheme="minorBidi" w:cstheme="minorBidi"/>
          <w:sz w:val="24"/>
          <w:szCs w:val="24"/>
        </w:rPr>
      </w:pPr>
      <w:r>
        <w:rPr>
          <w:rFonts w:asciiTheme="minorBidi" w:hAnsiTheme="minorBidi" w:cstheme="minorBidi"/>
          <w:b/>
          <w:bCs/>
          <w:sz w:val="24"/>
          <w:szCs w:val="24"/>
        </w:rPr>
        <w:t>OS3</w:t>
      </w:r>
      <w:r w:rsidRPr="008D34D9">
        <w:rPr>
          <w:rFonts w:asciiTheme="minorBidi" w:hAnsiTheme="minorBidi" w:cstheme="minorBidi"/>
          <w:sz w:val="24"/>
          <w:szCs w:val="24"/>
        </w:rPr>
        <w:t>-</w:t>
      </w:r>
      <w:r>
        <w:rPr>
          <w:rFonts w:asciiTheme="minorBidi" w:hAnsiTheme="minorBidi" w:cstheme="minorBidi"/>
          <w:sz w:val="24"/>
          <w:szCs w:val="24"/>
        </w:rPr>
        <w:t xml:space="preserve"> Aider au choix de l’organisme accréditeur International</w:t>
      </w:r>
    </w:p>
    <w:p w:rsidR="005F1B81" w:rsidRPr="00CB59DB" w:rsidRDefault="005F1B81" w:rsidP="005F1B81">
      <w:pPr>
        <w:autoSpaceDE w:val="0"/>
        <w:autoSpaceDN w:val="0"/>
        <w:adjustRightInd w:val="0"/>
        <w:rPr>
          <w:rFonts w:ascii="Arial" w:hAnsi="Arial" w:cs="Arial"/>
          <w:color w:val="0070C0"/>
          <w:sz w:val="6"/>
          <w:szCs w:val="6"/>
        </w:rPr>
      </w:pPr>
    </w:p>
    <w:p w:rsidR="00D8277E" w:rsidRDefault="00D8277E" w:rsidP="00D8277E">
      <w:pPr>
        <w:pStyle w:val="Titre1"/>
        <w:numPr>
          <w:ilvl w:val="0"/>
          <w:numId w:val="13"/>
        </w:numPr>
        <w:spacing w:after="0" w:line="276" w:lineRule="auto"/>
        <w:rPr>
          <w:rFonts w:eastAsia="Arial"/>
        </w:rPr>
      </w:pPr>
      <w:bookmarkStart w:id="5" w:name="_Toc74608365"/>
      <w:r>
        <w:rPr>
          <w:rFonts w:eastAsia="Arial"/>
        </w:rPr>
        <w:t>TACHES A REALISER</w:t>
      </w:r>
      <w:bookmarkEnd w:id="5"/>
    </w:p>
    <w:p w:rsidR="00C50524" w:rsidRDefault="00CB59DB" w:rsidP="007F32F5">
      <w:pPr>
        <w:autoSpaceDE w:val="0"/>
        <w:autoSpaceDN w:val="0"/>
        <w:adjustRightInd w:val="0"/>
        <w:ind w:firstLine="284"/>
        <w:jc w:val="both"/>
        <w:rPr>
          <w:rFonts w:asciiTheme="minorBidi" w:hAnsiTheme="minorBidi" w:cstheme="minorBidi"/>
          <w:sz w:val="24"/>
          <w:szCs w:val="24"/>
        </w:rPr>
      </w:pPr>
      <w:r w:rsidRPr="00CB59DB">
        <w:rPr>
          <w:rFonts w:asciiTheme="minorBidi" w:hAnsiTheme="minorBidi" w:cstheme="minorBidi"/>
          <w:sz w:val="24"/>
          <w:szCs w:val="24"/>
        </w:rPr>
        <w:t>Sur la base de l'objectif global fixé pour la mission et en parfaite collaboration avec le chef du projet PAQ-DGSE et le Chef du Domaine 1</w:t>
      </w:r>
      <w:r w:rsidR="007A5C7F">
        <w:rPr>
          <w:rFonts w:asciiTheme="minorBidi" w:hAnsiTheme="minorBidi" w:cstheme="minorBidi"/>
          <w:sz w:val="24"/>
          <w:szCs w:val="24"/>
        </w:rPr>
        <w:t xml:space="preserve"> (Gestion et Gouvernance)</w:t>
      </w:r>
      <w:r w:rsidRPr="00CB59DB">
        <w:rPr>
          <w:rFonts w:asciiTheme="minorBidi" w:hAnsiTheme="minorBidi" w:cstheme="minorBidi"/>
          <w:sz w:val="24"/>
          <w:szCs w:val="24"/>
        </w:rPr>
        <w:t xml:space="preserve">, le consultant aura à réaliser les tâches suivantes : </w:t>
      </w:r>
    </w:p>
    <w:p w:rsidR="00E07A80" w:rsidRDefault="00E07A80" w:rsidP="007F32F5">
      <w:pPr>
        <w:autoSpaceDE w:val="0"/>
        <w:autoSpaceDN w:val="0"/>
        <w:adjustRightInd w:val="0"/>
        <w:ind w:firstLine="284"/>
        <w:jc w:val="both"/>
        <w:rPr>
          <w:rFonts w:asciiTheme="minorBidi" w:hAnsiTheme="minorBidi" w:cstheme="minorBidi"/>
          <w:sz w:val="24"/>
          <w:szCs w:val="24"/>
        </w:rPr>
      </w:pPr>
    </w:p>
    <w:p w:rsidR="007F32F5" w:rsidRPr="007F32F5" w:rsidRDefault="007F32F5" w:rsidP="008C5948">
      <w:pPr>
        <w:pStyle w:val="Paragraphedeliste"/>
        <w:numPr>
          <w:ilvl w:val="0"/>
          <w:numId w:val="5"/>
        </w:numPr>
        <w:tabs>
          <w:tab w:val="left" w:pos="426"/>
        </w:tabs>
        <w:autoSpaceDE w:val="0"/>
        <w:autoSpaceDN w:val="0"/>
        <w:adjustRightInd w:val="0"/>
        <w:spacing w:after="132"/>
        <w:ind w:left="0" w:firstLine="0"/>
        <w:rPr>
          <w:rFonts w:asciiTheme="minorBidi" w:hAnsiTheme="minorBidi" w:cstheme="minorBidi"/>
          <w:sz w:val="24"/>
          <w:szCs w:val="24"/>
        </w:rPr>
      </w:pPr>
      <w:r w:rsidRPr="007F32F5">
        <w:rPr>
          <w:rFonts w:asciiTheme="minorBidi" w:hAnsiTheme="minorBidi" w:cstheme="minorBidi"/>
          <w:sz w:val="24"/>
          <w:szCs w:val="24"/>
        </w:rPr>
        <w:t>Elaborer un plan et un guide de déroulement de</w:t>
      </w:r>
      <w:r w:rsidR="008C5948">
        <w:rPr>
          <w:rFonts w:asciiTheme="minorBidi" w:hAnsiTheme="minorBidi" w:cstheme="minorBidi"/>
          <w:sz w:val="24"/>
          <w:szCs w:val="24"/>
        </w:rPr>
        <w:t xml:space="preserve"> la mission, incluant notamment </w:t>
      </w:r>
      <w:r w:rsidRPr="007F32F5">
        <w:rPr>
          <w:rFonts w:asciiTheme="minorBidi" w:hAnsiTheme="minorBidi" w:cstheme="minorBidi"/>
          <w:sz w:val="24"/>
          <w:szCs w:val="24"/>
        </w:rPr>
        <w:t xml:space="preserve">les activités, les modalités de déroulement et le calendrier de mise en œuvre. </w:t>
      </w:r>
    </w:p>
    <w:p w:rsidR="007F32F5" w:rsidRPr="00C43126" w:rsidRDefault="00597716" w:rsidP="000623FB">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sidRPr="00C43126">
        <w:rPr>
          <w:rFonts w:asciiTheme="minorBidi" w:eastAsia="Times New Roman" w:hAnsiTheme="minorBidi" w:cstheme="minorBidi"/>
          <w:color w:val="auto"/>
          <w:lang w:eastAsia="en-US"/>
        </w:rPr>
        <w:lastRenderedPageBreak/>
        <w:t xml:space="preserve">Elaborer </w:t>
      </w:r>
      <w:r w:rsidR="00CB59DB" w:rsidRPr="00C43126">
        <w:rPr>
          <w:rFonts w:asciiTheme="minorBidi" w:eastAsia="Times New Roman" w:hAnsiTheme="minorBidi" w:cstheme="minorBidi"/>
          <w:color w:val="auto"/>
          <w:lang w:eastAsia="en-US"/>
        </w:rPr>
        <w:t>et réaliser un plan de formation pour l’établissement et la mise en place des normes et directives d’</w:t>
      </w:r>
      <w:r w:rsidR="00CB59DB" w:rsidRPr="00C43126">
        <w:t>accréditation des programmes d’études en Médecine Dentaire conformément aux exigences internationales</w:t>
      </w:r>
      <w:r w:rsidRPr="00C43126">
        <w:rPr>
          <w:rFonts w:asciiTheme="minorBidi" w:eastAsia="Times New Roman" w:hAnsiTheme="minorBidi" w:cstheme="minorBidi"/>
          <w:color w:val="auto"/>
          <w:lang w:eastAsia="en-US"/>
        </w:rPr>
        <w:t>.</w:t>
      </w:r>
    </w:p>
    <w:p w:rsidR="00E07A80" w:rsidRDefault="00E07A80" w:rsidP="007F32F5">
      <w:pPr>
        <w:pStyle w:val="Paragraphedeliste"/>
        <w:numPr>
          <w:ilvl w:val="0"/>
          <w:numId w:val="5"/>
        </w:numPr>
        <w:autoSpaceDE w:val="0"/>
        <w:autoSpaceDN w:val="0"/>
        <w:adjustRightInd w:val="0"/>
        <w:jc w:val="both"/>
        <w:rPr>
          <w:rFonts w:asciiTheme="minorBidi" w:hAnsiTheme="minorBidi" w:cstheme="minorBidi"/>
          <w:sz w:val="24"/>
          <w:szCs w:val="24"/>
        </w:rPr>
      </w:pPr>
      <w:r w:rsidRPr="00C43126">
        <w:rPr>
          <w:rFonts w:asciiTheme="minorBidi" w:hAnsiTheme="minorBidi" w:cstheme="minorBidi"/>
          <w:sz w:val="24"/>
          <w:szCs w:val="24"/>
        </w:rPr>
        <w:t>Elaborer un processus d’auto-évaluation institutionnel</w:t>
      </w:r>
      <w:r>
        <w:rPr>
          <w:rFonts w:asciiTheme="minorBidi" w:hAnsiTheme="minorBidi" w:cstheme="minorBidi"/>
          <w:sz w:val="24"/>
          <w:szCs w:val="24"/>
        </w:rPr>
        <w:t>.</w:t>
      </w:r>
    </w:p>
    <w:p w:rsidR="000623FB" w:rsidRPr="000623FB" w:rsidRDefault="00CB59DB"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Etablir un Plan d’acti</w:t>
      </w:r>
      <w:r w:rsidR="000623FB">
        <w:rPr>
          <w:rFonts w:asciiTheme="minorBidi" w:eastAsia="Times New Roman" w:hAnsiTheme="minorBidi" w:cstheme="minorBidi"/>
          <w:color w:val="auto"/>
          <w:lang w:eastAsia="en-US"/>
        </w:rPr>
        <w:t>on organisationnel et opérationnel des activités du C</w:t>
      </w:r>
      <w:r w:rsidR="00E07A80">
        <w:rPr>
          <w:rFonts w:asciiTheme="minorBidi" w:eastAsia="Times New Roman" w:hAnsiTheme="minorBidi" w:cstheme="minorBidi"/>
          <w:color w:val="auto"/>
          <w:lang w:eastAsia="en-US"/>
        </w:rPr>
        <w:t>I</w:t>
      </w:r>
      <w:r w:rsidR="000623FB">
        <w:rPr>
          <w:rFonts w:asciiTheme="minorBidi" w:eastAsia="Times New Roman" w:hAnsiTheme="minorBidi" w:cstheme="minorBidi"/>
          <w:color w:val="auto"/>
          <w:lang w:eastAsia="en-US"/>
        </w:rPr>
        <w:t xml:space="preserve">Q liées à la mise en œuvre et le suivi de la démarche </w:t>
      </w:r>
      <w:r w:rsidR="000623FB">
        <w:t>accréditation.</w:t>
      </w:r>
    </w:p>
    <w:p w:rsidR="000623FB" w:rsidRDefault="000623FB"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 xml:space="preserve">Proposer un plan d’action opérationnel correctif pour </w:t>
      </w:r>
      <w:r w:rsidR="007F32F5">
        <w:rPr>
          <w:rFonts w:asciiTheme="minorBidi" w:eastAsia="Times New Roman" w:hAnsiTheme="minorBidi" w:cstheme="minorBidi"/>
          <w:color w:val="auto"/>
          <w:lang w:eastAsia="en-US"/>
        </w:rPr>
        <w:t>remédier</w:t>
      </w:r>
      <w:r>
        <w:rPr>
          <w:rFonts w:asciiTheme="minorBidi" w:eastAsia="Times New Roman" w:hAnsiTheme="minorBidi" w:cstheme="minorBidi"/>
          <w:color w:val="auto"/>
          <w:lang w:eastAsia="en-US"/>
        </w:rPr>
        <w:t xml:space="preserve"> aux </w:t>
      </w:r>
      <w:r w:rsidR="006F580F">
        <w:rPr>
          <w:rFonts w:asciiTheme="minorBidi" w:eastAsia="Times New Roman" w:hAnsiTheme="minorBidi" w:cstheme="minorBidi"/>
          <w:color w:val="auto"/>
          <w:lang w:eastAsia="en-US"/>
        </w:rPr>
        <w:t>écarts par rapport aux normes</w:t>
      </w:r>
      <w:r w:rsidR="007F32F5">
        <w:rPr>
          <w:rFonts w:asciiTheme="minorBidi" w:eastAsia="Times New Roman" w:hAnsiTheme="minorBidi" w:cstheme="minorBidi"/>
          <w:color w:val="auto"/>
          <w:lang w:eastAsia="en-US"/>
        </w:rPr>
        <w:t xml:space="preserve"> reconnues.</w:t>
      </w:r>
    </w:p>
    <w:p w:rsidR="007F32F5" w:rsidRDefault="006F580F"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Accompagner le C</w:t>
      </w:r>
      <w:r w:rsidR="00E07A80">
        <w:rPr>
          <w:rFonts w:asciiTheme="minorBidi" w:eastAsia="Times New Roman" w:hAnsiTheme="minorBidi" w:cstheme="minorBidi"/>
          <w:color w:val="auto"/>
          <w:lang w:eastAsia="en-US"/>
        </w:rPr>
        <w:t>I</w:t>
      </w:r>
      <w:r>
        <w:rPr>
          <w:rFonts w:asciiTheme="minorBidi" w:eastAsia="Times New Roman" w:hAnsiTheme="minorBidi" w:cstheme="minorBidi"/>
          <w:color w:val="auto"/>
          <w:lang w:eastAsia="en-US"/>
        </w:rPr>
        <w:t xml:space="preserve">Q ainsi que les enseignants de la FMDM à la </w:t>
      </w:r>
      <w:r w:rsidR="007F32F5">
        <w:rPr>
          <w:rFonts w:asciiTheme="minorBidi" w:eastAsia="Times New Roman" w:hAnsiTheme="minorBidi" w:cstheme="minorBidi"/>
          <w:color w:val="auto"/>
          <w:lang w:eastAsia="en-US"/>
        </w:rPr>
        <w:t>m</w:t>
      </w:r>
      <w:r>
        <w:rPr>
          <w:rFonts w:asciiTheme="minorBidi" w:eastAsia="Times New Roman" w:hAnsiTheme="minorBidi" w:cstheme="minorBidi"/>
          <w:color w:val="auto"/>
          <w:lang w:eastAsia="en-US"/>
        </w:rPr>
        <w:t>ise en place d’un système d’évaluation des compétences</w:t>
      </w:r>
      <w:r w:rsidR="007F32F5">
        <w:rPr>
          <w:rFonts w:asciiTheme="minorBidi" w:eastAsia="Times New Roman" w:hAnsiTheme="minorBidi" w:cstheme="minorBidi"/>
          <w:color w:val="auto"/>
          <w:lang w:eastAsia="en-US"/>
        </w:rPr>
        <w:t xml:space="preserve"> selon les normes exigées.</w:t>
      </w:r>
    </w:p>
    <w:p w:rsidR="007F32F5" w:rsidRDefault="007F32F5" w:rsidP="007F32F5">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Préparer tous les documents nécessaires pour l’exécution, le suivi et la pérennisation des acquis et des livrables des activités de la présente mission.</w:t>
      </w:r>
    </w:p>
    <w:p w:rsidR="00024523" w:rsidRDefault="00024523" w:rsidP="00024523">
      <w:pPr>
        <w:pStyle w:val="Paragraphedeliste"/>
        <w:autoSpaceDE w:val="0"/>
        <w:autoSpaceDN w:val="0"/>
        <w:adjustRightInd w:val="0"/>
        <w:ind w:left="360"/>
        <w:rPr>
          <w:rFonts w:ascii="Arial" w:hAnsi="Arial" w:cs="Arial"/>
          <w:color w:val="000000"/>
          <w:sz w:val="24"/>
          <w:szCs w:val="24"/>
        </w:rPr>
      </w:pPr>
    </w:p>
    <w:p w:rsidR="00024523" w:rsidRPr="00024523" w:rsidRDefault="007F32F5" w:rsidP="007F32F5">
      <w:pPr>
        <w:pStyle w:val="Paragraphedeliste"/>
        <w:autoSpaceDE w:val="0"/>
        <w:autoSpaceDN w:val="0"/>
        <w:adjustRightInd w:val="0"/>
        <w:ind w:left="360"/>
        <w:rPr>
          <w:rFonts w:ascii="Arial" w:hAnsi="Arial" w:cs="Arial"/>
          <w:color w:val="000000"/>
          <w:sz w:val="24"/>
          <w:szCs w:val="24"/>
        </w:rPr>
      </w:pPr>
      <w:r>
        <w:rPr>
          <w:rFonts w:ascii="Arial" w:hAnsi="Arial" w:cs="Arial"/>
          <w:color w:val="000000"/>
          <w:sz w:val="24"/>
          <w:szCs w:val="24"/>
        </w:rPr>
        <w:t>Le périmètre des activités de cette mission est la FMDM.</w:t>
      </w:r>
    </w:p>
    <w:p w:rsidR="00612141" w:rsidRPr="009B67A8" w:rsidRDefault="00953C45" w:rsidP="00D8277E">
      <w:pPr>
        <w:pStyle w:val="Titre1"/>
        <w:numPr>
          <w:ilvl w:val="0"/>
          <w:numId w:val="13"/>
        </w:numPr>
        <w:spacing w:after="0" w:line="276" w:lineRule="auto"/>
        <w:rPr>
          <w:rFonts w:eastAsia="Arial"/>
        </w:rPr>
      </w:pPr>
      <w:bookmarkStart w:id="6" w:name="_Toc74608366"/>
      <w:r w:rsidRPr="009B67A8">
        <w:rPr>
          <w:rFonts w:eastAsia="Arial"/>
        </w:rPr>
        <w:t>LIV</w:t>
      </w:r>
      <w:r w:rsidRPr="00263B98">
        <w:t>RAB</w:t>
      </w:r>
      <w:r w:rsidRPr="009B67A8">
        <w:rPr>
          <w:rFonts w:eastAsia="Arial"/>
        </w:rPr>
        <w:t>LES</w:t>
      </w:r>
      <w:bookmarkEnd w:id="6"/>
    </w:p>
    <w:p w:rsidR="000870E6" w:rsidRDefault="000870E6" w:rsidP="00263B98">
      <w:pPr>
        <w:autoSpaceDE w:val="0"/>
        <w:autoSpaceDN w:val="0"/>
        <w:adjustRightInd w:val="0"/>
        <w:spacing w:line="276" w:lineRule="auto"/>
        <w:jc w:val="both"/>
        <w:rPr>
          <w:rFonts w:asciiTheme="minorBidi" w:hAnsiTheme="minorBidi" w:cstheme="minorBidi"/>
          <w:color w:val="000000"/>
          <w:sz w:val="24"/>
          <w:szCs w:val="24"/>
        </w:rPr>
      </w:pPr>
    </w:p>
    <w:p w:rsidR="00EF4BA3"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proofErr w:type="gramStart"/>
      <w:r w:rsidR="00126E09" w:rsidRPr="00263B98">
        <w:rPr>
          <w:rFonts w:asciiTheme="minorBidi" w:hAnsiTheme="minorBidi" w:cstheme="minorBidi"/>
          <w:color w:val="000000"/>
          <w:sz w:val="24"/>
          <w:szCs w:val="24"/>
        </w:rPr>
        <w:t>FMDM</w:t>
      </w:r>
      <w:r w:rsidRPr="00263B98">
        <w:rPr>
          <w:rFonts w:asciiTheme="minorBidi" w:hAnsiTheme="minorBidi" w:cstheme="minorBidi"/>
          <w:color w:val="000000"/>
          <w:sz w:val="24"/>
          <w:szCs w:val="24"/>
        </w:rPr>
        <w:t>:</w:t>
      </w:r>
      <w:proofErr w:type="gramEnd"/>
    </w:p>
    <w:p w:rsidR="00EF4BA3" w:rsidRDefault="00EF4BA3" w:rsidP="00263B98">
      <w:pPr>
        <w:autoSpaceDE w:val="0"/>
        <w:autoSpaceDN w:val="0"/>
        <w:adjustRightInd w:val="0"/>
        <w:spacing w:line="276" w:lineRule="auto"/>
        <w:jc w:val="both"/>
        <w:rPr>
          <w:rFonts w:asciiTheme="minorBidi" w:hAnsiTheme="minorBidi" w:cstheme="minorBidi"/>
          <w:color w:val="000000"/>
          <w:sz w:val="24"/>
          <w:szCs w:val="24"/>
        </w:rPr>
      </w:pPr>
    </w:p>
    <w:p w:rsidR="00EF4BA3" w:rsidRPr="000870E6" w:rsidRDefault="000870E6" w:rsidP="000870E6">
      <w:pPr>
        <w:pStyle w:val="Paragraphedeliste"/>
        <w:numPr>
          <w:ilvl w:val="0"/>
          <w:numId w:val="21"/>
        </w:numPr>
        <w:autoSpaceDE w:val="0"/>
        <w:autoSpaceDN w:val="0"/>
        <w:adjustRightInd w:val="0"/>
        <w:spacing w:after="66"/>
        <w:ind w:left="284"/>
        <w:rPr>
          <w:rFonts w:asciiTheme="minorBidi" w:hAnsiTheme="minorBidi" w:cstheme="minorBidi"/>
          <w:color w:val="000000"/>
          <w:sz w:val="24"/>
          <w:szCs w:val="24"/>
        </w:rPr>
      </w:pPr>
      <w:r w:rsidRPr="000870E6">
        <w:rPr>
          <w:rFonts w:asciiTheme="minorBidi" w:hAnsiTheme="minorBidi" w:cstheme="minorBidi"/>
          <w:sz w:val="24"/>
          <w:szCs w:val="24"/>
        </w:rPr>
        <w:t>Plan de déroulement de la mission.</w:t>
      </w:r>
      <w:r w:rsidR="00EF4BA3" w:rsidRPr="000870E6">
        <w:rPr>
          <w:rFonts w:asciiTheme="minorBidi" w:hAnsiTheme="minorBidi" w:cstheme="minorBidi"/>
          <w:color w:val="000000"/>
          <w:sz w:val="24"/>
          <w:szCs w:val="24"/>
        </w:rPr>
        <w:t xml:space="preserve"> </w:t>
      </w:r>
    </w:p>
    <w:p w:rsidR="000870E6" w:rsidRPr="000870E6" w:rsidRDefault="00EF4BA3" w:rsidP="000870E6">
      <w:pPr>
        <w:pStyle w:val="Paragraphedeliste"/>
        <w:numPr>
          <w:ilvl w:val="0"/>
          <w:numId w:val="21"/>
        </w:numPr>
        <w:autoSpaceDE w:val="0"/>
        <w:autoSpaceDN w:val="0"/>
        <w:adjustRightInd w:val="0"/>
        <w:spacing w:after="66"/>
        <w:ind w:left="284"/>
        <w:rPr>
          <w:rFonts w:asciiTheme="minorBidi" w:hAnsiTheme="minorBidi" w:cstheme="minorBidi"/>
          <w:color w:val="000000"/>
          <w:sz w:val="24"/>
          <w:szCs w:val="24"/>
        </w:rPr>
      </w:pPr>
      <w:r w:rsidRPr="000870E6">
        <w:rPr>
          <w:rFonts w:asciiTheme="minorBidi" w:hAnsiTheme="minorBidi" w:cstheme="minorBidi"/>
          <w:color w:val="000000"/>
          <w:sz w:val="24"/>
          <w:szCs w:val="24"/>
        </w:rPr>
        <w:t xml:space="preserve">La cartographie des processus </w:t>
      </w:r>
      <w:r w:rsidR="000870E6" w:rsidRPr="000870E6">
        <w:rPr>
          <w:rFonts w:asciiTheme="minorBidi" w:hAnsiTheme="minorBidi" w:cstheme="minorBidi"/>
          <w:color w:val="000000"/>
          <w:sz w:val="24"/>
          <w:szCs w:val="24"/>
        </w:rPr>
        <w:t xml:space="preserve">nécessaires à l'accréditation, notamment l'évaluation des compétences, l'évaluation des prestataires externe, le suivi des non-conformités et la maitrise des actions correctives… </w:t>
      </w:r>
    </w:p>
    <w:p w:rsidR="000870E6" w:rsidRPr="000870E6" w:rsidRDefault="000870E6" w:rsidP="000870E6">
      <w:pPr>
        <w:pStyle w:val="Paragraphedeliste"/>
        <w:numPr>
          <w:ilvl w:val="0"/>
          <w:numId w:val="21"/>
        </w:numPr>
        <w:autoSpaceDE w:val="0"/>
        <w:autoSpaceDN w:val="0"/>
        <w:adjustRightInd w:val="0"/>
        <w:spacing w:after="132"/>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L</w:t>
      </w:r>
      <w:r w:rsidR="00EF4BA3" w:rsidRPr="00EF4BA3">
        <w:rPr>
          <w:rFonts w:asciiTheme="minorBidi" w:hAnsiTheme="minorBidi" w:cstheme="minorBidi"/>
          <w:color w:val="000000"/>
          <w:sz w:val="24"/>
          <w:szCs w:val="24"/>
        </w:rPr>
        <w:t>es informations documentées nécessaires à</w:t>
      </w:r>
      <w:r w:rsidR="00EF4BA3" w:rsidRPr="000870E6">
        <w:rPr>
          <w:rFonts w:asciiTheme="minorBidi" w:hAnsiTheme="minorBidi" w:cstheme="minorBidi"/>
          <w:color w:val="000000"/>
          <w:sz w:val="24"/>
          <w:szCs w:val="24"/>
        </w:rPr>
        <w:t xml:space="preserve"> l</w:t>
      </w:r>
      <w:r w:rsidR="00EF4BA3" w:rsidRPr="00EF4BA3">
        <w:rPr>
          <w:rFonts w:asciiTheme="minorBidi" w:hAnsiTheme="minorBidi" w:cstheme="minorBidi"/>
          <w:color w:val="000000"/>
          <w:sz w:val="24"/>
          <w:szCs w:val="24"/>
        </w:rPr>
        <w:t xml:space="preserve">'accréditation </w:t>
      </w:r>
      <w:r w:rsidRPr="000870E6">
        <w:rPr>
          <w:rFonts w:asciiTheme="minorBidi" w:hAnsiTheme="minorBidi" w:cstheme="minorBidi"/>
          <w:color w:val="000000"/>
          <w:sz w:val="24"/>
          <w:szCs w:val="24"/>
        </w:rPr>
        <w:t xml:space="preserve">notamment les référentiels et guides d’autoévaluation interne (questionnaires, modèle de rapport d’autoévaluation, etc.). </w:t>
      </w:r>
    </w:p>
    <w:p w:rsidR="000870E6" w:rsidRDefault="00EF4BA3" w:rsidP="000870E6">
      <w:pPr>
        <w:pStyle w:val="Paragraphedeliste"/>
        <w:numPr>
          <w:ilvl w:val="0"/>
          <w:numId w:val="21"/>
        </w:numPr>
        <w:autoSpaceDE w:val="0"/>
        <w:autoSpaceDN w:val="0"/>
        <w:adjustRightInd w:val="0"/>
        <w:spacing w:after="66" w:line="276" w:lineRule="auto"/>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Tout</w:t>
      </w:r>
      <w:r w:rsidR="000870E6" w:rsidRPr="000870E6">
        <w:rPr>
          <w:rFonts w:asciiTheme="minorBidi" w:hAnsiTheme="minorBidi" w:cstheme="minorBidi"/>
          <w:color w:val="000000"/>
          <w:sz w:val="24"/>
          <w:szCs w:val="24"/>
        </w:rPr>
        <w:t>e</w:t>
      </w:r>
      <w:r w:rsidRPr="000870E6">
        <w:rPr>
          <w:rFonts w:asciiTheme="minorBidi" w:hAnsiTheme="minorBidi" w:cstheme="minorBidi"/>
          <w:color w:val="000000"/>
          <w:sz w:val="24"/>
          <w:szCs w:val="24"/>
        </w:rPr>
        <w:t xml:space="preserve"> autre information documentée sur les exigences du référentiel WFME / CID-CDF</w:t>
      </w:r>
    </w:p>
    <w:p w:rsidR="005F1B81" w:rsidRPr="000870E6" w:rsidRDefault="005F1B81" w:rsidP="000870E6">
      <w:pPr>
        <w:pStyle w:val="Paragraphedeliste"/>
        <w:numPr>
          <w:ilvl w:val="0"/>
          <w:numId w:val="21"/>
        </w:numPr>
        <w:autoSpaceDE w:val="0"/>
        <w:autoSpaceDN w:val="0"/>
        <w:adjustRightInd w:val="0"/>
        <w:spacing w:after="66" w:line="276" w:lineRule="auto"/>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 xml:space="preserve">Le rapport final de fin de mission </w:t>
      </w:r>
    </w:p>
    <w:p w:rsidR="00E07A80" w:rsidRPr="00E07A80" w:rsidRDefault="00E07A80" w:rsidP="005F1B81">
      <w:pPr>
        <w:autoSpaceDE w:val="0"/>
        <w:autoSpaceDN w:val="0"/>
        <w:adjustRightInd w:val="0"/>
        <w:rPr>
          <w:rFonts w:asciiTheme="minorBidi" w:hAnsiTheme="minorBidi" w:cstheme="minorBidi"/>
          <w:color w:val="000000"/>
          <w:sz w:val="24"/>
          <w:szCs w:val="24"/>
        </w:rPr>
      </w:pP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Tous les livrables sont rédigés en français. Ils doivent être fournis par courrier électronique (sous format Word et PDF) selon la forme jugée satisfaisante par l</w:t>
      </w:r>
      <w:r w:rsidR="00E07A80" w:rsidRPr="00E07A80">
        <w:rPr>
          <w:rFonts w:asciiTheme="minorBidi" w:hAnsiTheme="minorBidi" w:cstheme="minorBidi"/>
          <w:color w:val="000000"/>
          <w:sz w:val="24"/>
          <w:szCs w:val="24"/>
        </w:rPr>
        <w:t>a FMDM</w:t>
      </w:r>
      <w:r w:rsidRPr="00E07A80">
        <w:rPr>
          <w:rFonts w:asciiTheme="minorBidi" w:hAnsiTheme="minorBidi" w:cstheme="minorBidi"/>
          <w:color w:val="000000"/>
          <w:sz w:val="24"/>
          <w:szCs w:val="24"/>
        </w:rPr>
        <w:t xml:space="preserve">.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 xml:space="preserve">L’envoi du rapport final de la mission et l’ensemble des documents élaborés &amp; validés à </w:t>
      </w:r>
      <w:r w:rsidR="00E07A80" w:rsidRPr="00E07A80">
        <w:rPr>
          <w:rFonts w:asciiTheme="minorBidi" w:hAnsiTheme="minorBidi" w:cstheme="minorBidi"/>
          <w:color w:val="000000"/>
          <w:sz w:val="24"/>
          <w:szCs w:val="24"/>
        </w:rPr>
        <w:t>la FMDM</w:t>
      </w:r>
      <w:r w:rsidRPr="00E07A80">
        <w:rPr>
          <w:rFonts w:asciiTheme="minorBidi" w:hAnsiTheme="minorBidi" w:cstheme="minorBidi"/>
          <w:color w:val="000000"/>
          <w:sz w:val="24"/>
          <w:szCs w:val="24"/>
        </w:rPr>
        <w:t xml:space="preserve"> doit être effectué, dans les 15 jours qui suivent la fin de la mission.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 xml:space="preserve">La version finale </w:t>
      </w:r>
      <w:r w:rsidR="00E07A80" w:rsidRPr="00E07A80">
        <w:rPr>
          <w:rFonts w:asciiTheme="minorBidi" w:hAnsiTheme="minorBidi" w:cstheme="minorBidi"/>
          <w:color w:val="000000"/>
          <w:sz w:val="24"/>
          <w:szCs w:val="24"/>
        </w:rPr>
        <w:t>des livrables</w:t>
      </w:r>
      <w:r w:rsidR="00E07A80">
        <w:rPr>
          <w:rFonts w:asciiTheme="minorBidi" w:hAnsiTheme="minorBidi" w:cstheme="minorBidi"/>
          <w:color w:val="000000"/>
          <w:sz w:val="24"/>
          <w:szCs w:val="24"/>
        </w:rPr>
        <w:t>,</w:t>
      </w:r>
      <w:r w:rsidR="00E07A80" w:rsidRPr="00E07A80">
        <w:rPr>
          <w:rFonts w:asciiTheme="minorBidi" w:hAnsiTheme="minorBidi" w:cstheme="minorBidi"/>
          <w:color w:val="000000"/>
          <w:sz w:val="24"/>
          <w:szCs w:val="24"/>
        </w:rPr>
        <w:t xml:space="preserve"> doit</w:t>
      </w:r>
      <w:r w:rsidRPr="00E07A80">
        <w:rPr>
          <w:rFonts w:asciiTheme="minorBidi" w:hAnsiTheme="minorBidi" w:cstheme="minorBidi"/>
          <w:color w:val="000000"/>
          <w:sz w:val="24"/>
          <w:szCs w:val="24"/>
        </w:rPr>
        <w:t xml:space="preserve"> être reçue en version corrigée prête pour l’impression et la diffusion et elle doit être validée par le chef du projet PAQ-DGS</w:t>
      </w:r>
      <w:r w:rsidR="00E07A80" w:rsidRPr="00E07A80">
        <w:rPr>
          <w:rFonts w:asciiTheme="minorBidi" w:hAnsiTheme="minorBidi" w:cstheme="minorBidi"/>
          <w:color w:val="000000"/>
          <w:sz w:val="24"/>
          <w:szCs w:val="24"/>
        </w:rPr>
        <w:t>E</w:t>
      </w:r>
      <w:r w:rsidR="008C5948">
        <w:rPr>
          <w:rFonts w:asciiTheme="minorBidi" w:hAnsiTheme="minorBidi" w:cstheme="minorBidi"/>
          <w:color w:val="000000"/>
          <w:sz w:val="24"/>
          <w:szCs w:val="24"/>
        </w:rPr>
        <w:t xml:space="preserve"> </w:t>
      </w:r>
      <w:r w:rsidR="00E07A80" w:rsidRPr="00E07A80">
        <w:rPr>
          <w:rFonts w:asciiTheme="minorBidi" w:hAnsiTheme="minorBidi" w:cstheme="minorBidi"/>
          <w:color w:val="000000"/>
          <w:sz w:val="24"/>
          <w:szCs w:val="24"/>
        </w:rPr>
        <w:t>de la FMDM</w:t>
      </w:r>
      <w:r w:rsidRPr="00E07A80">
        <w:rPr>
          <w:rFonts w:asciiTheme="minorBidi" w:hAnsiTheme="minorBidi" w:cstheme="minorBidi"/>
          <w:color w:val="000000"/>
          <w:sz w:val="24"/>
          <w:szCs w:val="24"/>
        </w:rPr>
        <w:t xml:space="preserve">.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Le planning de réalisation de la mission ainsi que les délais de soumission des livrables seront définis dans le contrat du consultant.</w:t>
      </w:r>
    </w:p>
    <w:p w:rsidR="00263B98" w:rsidRPr="003150DA" w:rsidRDefault="00263B98" w:rsidP="00263B98">
      <w:pPr>
        <w:autoSpaceDE w:val="0"/>
        <w:autoSpaceDN w:val="0"/>
        <w:adjustRightInd w:val="0"/>
        <w:rPr>
          <w:rFonts w:ascii="Cambria" w:hAnsi="Cambria" w:cs="Cambria"/>
          <w:color w:val="000000"/>
          <w:sz w:val="28"/>
          <w:szCs w:val="28"/>
        </w:rPr>
      </w:pPr>
    </w:p>
    <w:p w:rsidR="00263B98" w:rsidRPr="00263B98" w:rsidRDefault="009B67A8" w:rsidP="00D8277E">
      <w:pPr>
        <w:pStyle w:val="Titre1"/>
        <w:numPr>
          <w:ilvl w:val="0"/>
          <w:numId w:val="13"/>
        </w:numPr>
        <w:rPr>
          <w:rStyle w:val="Titre1Car"/>
        </w:rPr>
      </w:pPr>
      <w:bookmarkStart w:id="7" w:name="_Toc74608367"/>
      <w:r w:rsidRPr="00263B98">
        <w:t>DUREE ET LIEU D’EXECUTION DE LA MISSION</w:t>
      </w:r>
      <w:bookmarkEnd w:id="7"/>
    </w:p>
    <w:p w:rsidR="009B67A8" w:rsidRPr="009B67A8" w:rsidRDefault="009B67A8" w:rsidP="009B67A8">
      <w:pPr>
        <w:autoSpaceDE w:val="0"/>
        <w:autoSpaceDN w:val="0"/>
        <w:adjustRightInd w:val="0"/>
        <w:rPr>
          <w:rFonts w:asciiTheme="minorBidi" w:hAnsiTheme="minorBidi" w:cstheme="minorBidi"/>
          <w:color w:val="000000"/>
          <w:sz w:val="24"/>
          <w:szCs w:val="24"/>
        </w:rPr>
      </w:pPr>
    </w:p>
    <w:p w:rsidR="009B67A8" w:rsidRPr="00263B98" w:rsidRDefault="00DC450D" w:rsidP="00740B2B">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Pr>
          <w:noProof/>
          <w:lang w:eastAsia="fr-FR"/>
        </w:rPr>
        <mc:AlternateContent>
          <mc:Choice Requires="wps">
            <w:drawing>
              <wp:anchor distT="45720" distB="45720" distL="114300" distR="114300" simplePos="0" relativeHeight="251682816" behindDoc="0" locked="0" layoutInCell="1" allowOverlap="1">
                <wp:simplePos x="0" y="0"/>
                <wp:positionH relativeFrom="column">
                  <wp:posOffset>5856605</wp:posOffset>
                </wp:positionH>
                <wp:positionV relativeFrom="paragraph">
                  <wp:posOffset>1078865</wp:posOffset>
                </wp:positionV>
                <wp:extent cx="284480" cy="281940"/>
                <wp:effectExtent l="0" t="0" r="1270" b="381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sidRPr="004066B0">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1.15pt;margin-top:84.95pt;width:22.4pt;height:2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">
                <v:textbox>
                  <w:txbxContent>
                    <w:p w:rsidR="004066B0" w:rsidRPr="004066B0" w:rsidRDefault="004066B0" w:rsidP="004066B0">
                      <w:pPr>
                        <w:rPr>
                          <w:sz w:val="28"/>
                          <w:szCs w:val="28"/>
                        </w:rPr>
                      </w:pPr>
                      <w:r w:rsidRPr="004066B0">
                        <w:rPr>
                          <w:sz w:val="28"/>
                          <w:szCs w:val="28"/>
                        </w:rPr>
                        <w:t>2</w:t>
                      </w:r>
                    </w:p>
                  </w:txbxContent>
                </v:textbox>
              </v:shape>
            </w:pict>
          </mc:Fallback>
        </mc:AlternateContent>
      </w:r>
      <w:r w:rsidR="009B67A8" w:rsidRPr="00263B98">
        <w:rPr>
          <w:rFonts w:asciiTheme="minorBidi" w:hAnsiTheme="minorBidi" w:cstheme="minorBidi"/>
          <w:color w:val="000000"/>
          <w:sz w:val="24"/>
          <w:szCs w:val="24"/>
        </w:rPr>
        <w:t xml:space="preserve">La durée du Contrat sera de </w:t>
      </w:r>
      <w:r w:rsidR="005718D8">
        <w:rPr>
          <w:rFonts w:asciiTheme="minorBidi" w:hAnsiTheme="minorBidi" w:cstheme="minorBidi"/>
          <w:b/>
          <w:bCs/>
          <w:color w:val="000000"/>
          <w:sz w:val="24"/>
          <w:szCs w:val="24"/>
        </w:rPr>
        <w:t>15</w:t>
      </w:r>
      <w:r w:rsidR="009B67A8" w:rsidRPr="00263B98">
        <w:rPr>
          <w:rFonts w:asciiTheme="minorBidi" w:hAnsiTheme="minorBidi" w:cstheme="minorBidi"/>
          <w:b/>
          <w:bCs/>
          <w:color w:val="000000"/>
          <w:sz w:val="24"/>
          <w:szCs w:val="24"/>
        </w:rPr>
        <w:t xml:space="preserve"> hommes/jours </w:t>
      </w:r>
      <w:r w:rsidR="009B67A8" w:rsidRPr="00263B98">
        <w:rPr>
          <w:rFonts w:asciiTheme="minorBidi" w:hAnsiTheme="minorBidi" w:cstheme="minorBidi"/>
          <w:color w:val="000000"/>
          <w:sz w:val="24"/>
          <w:szCs w:val="24"/>
        </w:rPr>
        <w:t xml:space="preserve">répartis sur une période de </w:t>
      </w:r>
      <w:r w:rsidR="00822590">
        <w:rPr>
          <w:rFonts w:asciiTheme="minorBidi" w:hAnsiTheme="minorBidi" w:cstheme="minorBidi"/>
          <w:color w:val="000000"/>
          <w:sz w:val="24"/>
          <w:szCs w:val="24"/>
        </w:rPr>
        <w:t>3</w:t>
      </w:r>
      <w:r w:rsidR="009B67A8" w:rsidRPr="00263B98">
        <w:rPr>
          <w:rFonts w:asciiTheme="minorBidi" w:hAnsiTheme="minorBidi" w:cstheme="minorBidi"/>
          <w:color w:val="000000"/>
          <w:sz w:val="24"/>
          <w:szCs w:val="24"/>
        </w:rPr>
        <w:t xml:space="preserve"> mois à partir du mois </w:t>
      </w:r>
      <w:r w:rsidR="00740B2B">
        <w:rPr>
          <w:rFonts w:asciiTheme="minorBidi" w:hAnsiTheme="minorBidi" w:cstheme="minorBidi"/>
          <w:color w:val="000000"/>
          <w:sz w:val="24"/>
          <w:szCs w:val="24"/>
        </w:rPr>
        <w:t>Septembre</w:t>
      </w:r>
      <w:r w:rsidR="009B67A8" w:rsidRPr="00263B98">
        <w:rPr>
          <w:rFonts w:asciiTheme="minorBidi" w:hAnsiTheme="minorBidi" w:cstheme="minorBidi"/>
          <w:color w:val="000000"/>
          <w:sz w:val="24"/>
          <w:szCs w:val="24"/>
        </w:rPr>
        <w:t xml:space="preserve"> 202</w:t>
      </w:r>
      <w:r w:rsidR="008C5948">
        <w:rPr>
          <w:rFonts w:asciiTheme="minorBidi" w:hAnsiTheme="minorBidi" w:cstheme="minorBidi"/>
          <w:color w:val="000000"/>
          <w:sz w:val="24"/>
          <w:szCs w:val="24"/>
        </w:rPr>
        <w:t>2</w:t>
      </w:r>
      <w:r w:rsidR="009B67A8" w:rsidRPr="00263B98">
        <w:rPr>
          <w:rFonts w:asciiTheme="minorBidi" w:hAnsiTheme="minorBidi" w:cstheme="minorBidi"/>
          <w:color w:val="000000"/>
          <w:sz w:val="24"/>
          <w:szCs w:val="24"/>
        </w:rPr>
        <w:t xml:space="preserve"> ou pendant toute autre période fixée ultérieurement </w:t>
      </w:r>
      <w:proofErr w:type="gramStart"/>
      <w:r w:rsidR="009B67A8" w:rsidRPr="00263B98">
        <w:rPr>
          <w:rFonts w:asciiTheme="minorBidi" w:hAnsiTheme="minorBidi" w:cstheme="minorBidi"/>
          <w:color w:val="000000"/>
          <w:sz w:val="24"/>
          <w:szCs w:val="24"/>
        </w:rPr>
        <w:lastRenderedPageBreak/>
        <w:t>par</w:t>
      </w:r>
      <w:proofErr w:type="gramEnd"/>
      <w:r w:rsidR="009B67A8" w:rsidRPr="00263B98">
        <w:rPr>
          <w:rFonts w:asciiTheme="minorBidi" w:hAnsiTheme="minorBidi" w:cstheme="minorBidi"/>
          <w:color w:val="000000"/>
          <w:sz w:val="24"/>
          <w:szCs w:val="24"/>
        </w:rPr>
        <w:t xml:space="preserve"> </w:t>
      </w:r>
      <w:r w:rsidR="009B67A8" w:rsidRPr="00263B98">
        <w:rPr>
          <w:rFonts w:asciiTheme="minorBidi" w:hAnsiTheme="minorBidi" w:cstheme="minorBidi"/>
          <w:b/>
          <w:bCs/>
          <w:color w:val="000000"/>
          <w:sz w:val="24"/>
          <w:szCs w:val="24"/>
        </w:rPr>
        <w:t xml:space="preserve">la FMDM </w:t>
      </w:r>
      <w:r w:rsidR="009B67A8"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009B67A8" w:rsidRPr="00263B98">
        <w:rPr>
          <w:rFonts w:asciiTheme="minorBidi" w:hAnsiTheme="minorBidi" w:cstheme="minorBidi"/>
          <w:b/>
          <w:bCs/>
          <w:color w:val="000000"/>
          <w:sz w:val="24"/>
          <w:szCs w:val="24"/>
        </w:rPr>
        <w:t xml:space="preserve">la FMDM </w:t>
      </w:r>
      <w:r w:rsidR="009B67A8" w:rsidRPr="00263B98">
        <w:rPr>
          <w:rFonts w:asciiTheme="minorBidi" w:hAnsiTheme="minorBidi" w:cstheme="minorBidi"/>
          <w:color w:val="000000"/>
          <w:sz w:val="24"/>
          <w:szCs w:val="24"/>
        </w:rPr>
        <w:t xml:space="preserve">lors de la négociation du contrat. </w:t>
      </w:r>
    </w:p>
    <w:p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rsidR="003150DA" w:rsidRPr="003150DA" w:rsidRDefault="003150DA" w:rsidP="00D8277E">
      <w:pPr>
        <w:pStyle w:val="Titre1"/>
        <w:numPr>
          <w:ilvl w:val="0"/>
          <w:numId w:val="13"/>
        </w:numPr>
      </w:pPr>
      <w:bookmarkStart w:id="8" w:name="_Toc74608368"/>
      <w:r w:rsidRPr="003150DA">
        <w:t>QUALIFICATIONS ET COMPETENCES</w:t>
      </w:r>
      <w:r w:rsidR="00263B98">
        <w:t xml:space="preserve"> DU CONSULTANT</w:t>
      </w:r>
      <w:r w:rsidRPr="003150DA">
        <w:t xml:space="preserve"> :</w:t>
      </w:r>
      <w:bookmarkEnd w:id="8"/>
    </w:p>
    <w:p w:rsidR="00601C68" w:rsidRDefault="00601C68" w:rsidP="003150DA">
      <w:pPr>
        <w:autoSpaceDE w:val="0"/>
        <w:autoSpaceDN w:val="0"/>
        <w:adjustRightInd w:val="0"/>
        <w:rPr>
          <w:rFonts w:ascii="Arial" w:hAnsi="Arial" w:cs="Arial"/>
          <w:color w:val="0070C0"/>
          <w:sz w:val="24"/>
          <w:szCs w:val="24"/>
        </w:rPr>
      </w:pPr>
    </w:p>
    <w:p w:rsidR="005F1B81" w:rsidRPr="00601C68" w:rsidRDefault="005F1B81" w:rsidP="003150DA">
      <w:pPr>
        <w:autoSpaceDE w:val="0"/>
        <w:autoSpaceDN w:val="0"/>
        <w:adjustRightInd w:val="0"/>
        <w:rPr>
          <w:rFonts w:ascii="Arial" w:hAnsi="Arial" w:cs="Arial"/>
          <w:color w:val="000000"/>
          <w:sz w:val="24"/>
          <w:szCs w:val="24"/>
        </w:rPr>
      </w:pPr>
      <w:r w:rsidRPr="00601C68">
        <w:rPr>
          <w:rFonts w:ascii="Arial" w:hAnsi="Arial" w:cs="Arial"/>
          <w:color w:val="000000"/>
          <w:sz w:val="24"/>
          <w:szCs w:val="24"/>
        </w:rPr>
        <w:t>Profil du consultant :</w:t>
      </w:r>
    </w:p>
    <w:p w:rsidR="00D342DF" w:rsidRDefault="00D342DF" w:rsidP="005F1B81">
      <w:pPr>
        <w:autoSpaceDE w:val="0"/>
        <w:autoSpaceDN w:val="0"/>
        <w:adjustRightInd w:val="0"/>
        <w:rPr>
          <w:rFonts w:ascii="Arial" w:hAnsi="Arial" w:cs="Arial"/>
          <w:color w:val="000000"/>
          <w:sz w:val="24"/>
          <w:szCs w:val="24"/>
        </w:rPr>
      </w:pPr>
    </w:p>
    <w:p w:rsidR="00D342DF" w:rsidRDefault="00D342DF" w:rsidP="00D342DF">
      <w:pPr>
        <w:pStyle w:val="Default"/>
        <w:rPr>
          <w:rFonts w:ascii="Arial" w:eastAsia="Times New Roman" w:hAnsi="Arial" w:cs="Arial"/>
          <w:lang w:eastAsia="en-US"/>
        </w:rPr>
      </w:pPr>
      <w:r w:rsidRPr="00D342DF">
        <w:rPr>
          <w:rFonts w:ascii="Arial" w:eastAsia="Times New Roman" w:hAnsi="Arial" w:cs="Arial"/>
          <w:lang w:eastAsia="en-US"/>
        </w:rPr>
        <w:t xml:space="preserve">Le profil recherché pour cette mission est un(e) candidat(e) ayant montré des compétences confirmées en Management, en assurance de la Qualité et en accréditation dans l’enseignement supérieur. </w:t>
      </w:r>
    </w:p>
    <w:p w:rsidR="00AA49B7" w:rsidRPr="00D342DF" w:rsidRDefault="00AA49B7" w:rsidP="00D342DF">
      <w:pPr>
        <w:pStyle w:val="Default"/>
        <w:rPr>
          <w:rFonts w:ascii="Arial" w:eastAsia="Times New Roman" w:hAnsi="Arial" w:cs="Arial"/>
          <w:lang w:eastAsia="en-US"/>
        </w:rPr>
      </w:pPr>
    </w:p>
    <w:p w:rsidR="005F1B81" w:rsidRPr="00601C68" w:rsidRDefault="005F1B81" w:rsidP="00AA49B7">
      <w:pPr>
        <w:autoSpaceDE w:val="0"/>
        <w:autoSpaceDN w:val="0"/>
        <w:adjustRightInd w:val="0"/>
        <w:rPr>
          <w:rFonts w:ascii="Arial" w:hAnsi="Arial" w:cs="Arial"/>
          <w:color w:val="000000"/>
          <w:sz w:val="24"/>
          <w:szCs w:val="24"/>
        </w:rPr>
      </w:pPr>
      <w:r w:rsidRPr="00601C68">
        <w:rPr>
          <w:rFonts w:ascii="Arial" w:hAnsi="Arial" w:cs="Arial"/>
          <w:color w:val="000000"/>
          <w:sz w:val="24"/>
          <w:szCs w:val="24"/>
        </w:rPr>
        <w:t xml:space="preserve">Le consultant à recruter devra justifier </w:t>
      </w:r>
      <w:r w:rsidR="00AA49B7">
        <w:rPr>
          <w:rFonts w:ascii="Arial" w:hAnsi="Arial" w:cs="Arial"/>
          <w:color w:val="000000"/>
          <w:sz w:val="24"/>
          <w:szCs w:val="24"/>
        </w:rPr>
        <w:t>d</w:t>
      </w:r>
      <w:r w:rsidRPr="00601C68">
        <w:rPr>
          <w:rFonts w:ascii="Arial" w:hAnsi="Arial" w:cs="Arial"/>
          <w:color w:val="000000"/>
          <w:sz w:val="24"/>
          <w:szCs w:val="24"/>
        </w:rPr>
        <w:t xml:space="preserve">es qualifications suivantes : </w:t>
      </w:r>
    </w:p>
    <w:p w:rsidR="00601C68" w:rsidRDefault="00601C68" w:rsidP="005F1B81">
      <w:pPr>
        <w:autoSpaceDE w:val="0"/>
        <w:autoSpaceDN w:val="0"/>
        <w:adjustRightInd w:val="0"/>
        <w:rPr>
          <w:rFonts w:ascii="Arial" w:hAnsi="Arial" w:cs="Arial"/>
          <w:color w:val="000000"/>
          <w:sz w:val="24"/>
          <w:szCs w:val="24"/>
        </w:rPr>
      </w:pPr>
    </w:p>
    <w:p w:rsidR="00AA49B7" w:rsidRPr="00601C68" w:rsidRDefault="00AA49B7" w:rsidP="00AA49B7">
      <w:pPr>
        <w:pStyle w:val="Paragraphedeliste"/>
        <w:numPr>
          <w:ilvl w:val="0"/>
          <w:numId w:val="16"/>
        </w:numPr>
        <w:autoSpaceDE w:val="0"/>
        <w:autoSpaceDN w:val="0"/>
        <w:adjustRightInd w:val="0"/>
        <w:spacing w:after="252"/>
        <w:rPr>
          <w:rFonts w:ascii="Arial" w:hAnsi="Arial" w:cs="Arial"/>
          <w:color w:val="000000"/>
          <w:sz w:val="24"/>
          <w:szCs w:val="24"/>
        </w:rPr>
      </w:pPr>
      <w:r w:rsidRPr="00601C68">
        <w:rPr>
          <w:rFonts w:ascii="Arial" w:hAnsi="Arial" w:cs="Arial"/>
          <w:color w:val="000000"/>
          <w:sz w:val="24"/>
          <w:szCs w:val="24"/>
        </w:rPr>
        <w:t xml:space="preserve">Être titulaire au moins d’un diplôme de niveau Bac+5. </w:t>
      </w:r>
    </w:p>
    <w:p w:rsidR="00601C68" w:rsidRPr="00601C68" w:rsidRDefault="00601C68" w:rsidP="00AA49B7">
      <w:pPr>
        <w:pStyle w:val="Paragraphedeliste"/>
        <w:numPr>
          <w:ilvl w:val="0"/>
          <w:numId w:val="16"/>
        </w:numPr>
        <w:autoSpaceDE w:val="0"/>
        <w:autoSpaceDN w:val="0"/>
        <w:adjustRightInd w:val="0"/>
        <w:rPr>
          <w:rFonts w:ascii="Arial" w:hAnsi="Arial" w:cs="Arial"/>
          <w:color w:val="000000"/>
          <w:sz w:val="24"/>
          <w:szCs w:val="24"/>
        </w:rPr>
      </w:pPr>
      <w:r w:rsidRPr="00601C68">
        <w:rPr>
          <w:rFonts w:ascii="Arial" w:hAnsi="Arial" w:cs="Arial"/>
          <w:color w:val="000000"/>
          <w:sz w:val="24"/>
          <w:szCs w:val="24"/>
        </w:rPr>
        <w:t xml:space="preserve">Avoir </w:t>
      </w:r>
      <w:r w:rsidR="00AA49B7">
        <w:rPr>
          <w:rFonts w:ascii="Arial" w:hAnsi="Arial" w:cs="Arial"/>
          <w:color w:val="000000"/>
          <w:sz w:val="24"/>
          <w:szCs w:val="24"/>
        </w:rPr>
        <w:t xml:space="preserve">une </w:t>
      </w:r>
      <w:r w:rsidRPr="00601C68">
        <w:rPr>
          <w:rFonts w:ascii="Arial" w:hAnsi="Arial" w:cs="Arial"/>
          <w:color w:val="000000"/>
          <w:sz w:val="24"/>
          <w:szCs w:val="24"/>
        </w:rPr>
        <w:t>expérience professionnelle pertinente dans le domaine de</w:t>
      </w:r>
      <w:r>
        <w:rPr>
          <w:rFonts w:ascii="Arial" w:hAnsi="Arial" w:cs="Arial"/>
          <w:color w:val="000000"/>
          <w:sz w:val="24"/>
          <w:szCs w:val="24"/>
        </w:rPr>
        <w:t xml:space="preserve"> la mission.</w:t>
      </w:r>
    </w:p>
    <w:p w:rsidR="005F1B81" w:rsidRPr="00601C68" w:rsidRDefault="005F1B81" w:rsidP="00D342DF">
      <w:pPr>
        <w:pStyle w:val="Paragraphedeliste"/>
        <w:numPr>
          <w:ilvl w:val="0"/>
          <w:numId w:val="16"/>
        </w:numPr>
        <w:autoSpaceDE w:val="0"/>
        <w:autoSpaceDN w:val="0"/>
        <w:adjustRightInd w:val="0"/>
        <w:spacing w:after="252"/>
        <w:rPr>
          <w:rFonts w:ascii="Arial" w:hAnsi="Arial" w:cs="Arial"/>
          <w:color w:val="000000"/>
          <w:sz w:val="24"/>
          <w:szCs w:val="24"/>
        </w:rPr>
      </w:pPr>
      <w:r w:rsidRPr="00601C68">
        <w:rPr>
          <w:rFonts w:ascii="Arial" w:hAnsi="Arial" w:cs="Arial"/>
          <w:color w:val="000000"/>
          <w:sz w:val="24"/>
          <w:szCs w:val="24"/>
        </w:rPr>
        <w:t>Avoir des certificats prouvant son expertise en management</w:t>
      </w:r>
      <w:r w:rsidR="00D342DF">
        <w:rPr>
          <w:rFonts w:ascii="Arial" w:hAnsi="Arial" w:cs="Arial"/>
          <w:color w:val="000000"/>
          <w:sz w:val="24"/>
          <w:szCs w:val="24"/>
        </w:rPr>
        <w:t>,</w:t>
      </w:r>
      <w:r w:rsidRPr="00601C68">
        <w:rPr>
          <w:rFonts w:ascii="Arial" w:hAnsi="Arial" w:cs="Arial"/>
          <w:color w:val="000000"/>
          <w:sz w:val="24"/>
          <w:szCs w:val="24"/>
        </w:rPr>
        <w:t xml:space="preserve"> assurance de la qualité</w:t>
      </w:r>
      <w:r w:rsidR="00D342DF">
        <w:rPr>
          <w:rFonts w:ascii="Arial" w:hAnsi="Arial" w:cs="Arial"/>
          <w:color w:val="000000"/>
          <w:sz w:val="24"/>
          <w:szCs w:val="24"/>
        </w:rPr>
        <w:t xml:space="preserve"> et Accréditation</w:t>
      </w:r>
      <w:r w:rsidRPr="00601C68">
        <w:rPr>
          <w:rFonts w:ascii="Arial" w:hAnsi="Arial" w:cs="Arial"/>
          <w:color w:val="000000"/>
          <w:sz w:val="24"/>
          <w:szCs w:val="24"/>
        </w:rPr>
        <w:t xml:space="preserve">. </w:t>
      </w:r>
    </w:p>
    <w:p w:rsidR="00601C68" w:rsidRDefault="00601C68" w:rsidP="00601C68">
      <w:pPr>
        <w:pStyle w:val="Paragraphedeliste"/>
        <w:numPr>
          <w:ilvl w:val="0"/>
          <w:numId w:val="16"/>
        </w:num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Avoir des qualifications et des références solides, idéalement au niveau national ou/et international, dans des activités similaires à celles objet de la présente mission. </w:t>
      </w:r>
    </w:p>
    <w:p w:rsidR="005F1B81" w:rsidRPr="00601C68" w:rsidRDefault="005F1B81" w:rsidP="00601C68">
      <w:pPr>
        <w:pStyle w:val="Paragraphedeliste"/>
        <w:numPr>
          <w:ilvl w:val="0"/>
          <w:numId w:val="16"/>
        </w:numPr>
        <w:autoSpaceDE w:val="0"/>
        <w:autoSpaceDN w:val="0"/>
        <w:adjustRightInd w:val="0"/>
        <w:rPr>
          <w:rFonts w:ascii="Arial" w:hAnsi="Arial" w:cs="Arial"/>
          <w:color w:val="000000"/>
          <w:sz w:val="24"/>
          <w:szCs w:val="24"/>
        </w:rPr>
      </w:pPr>
      <w:r w:rsidRPr="00601C68">
        <w:rPr>
          <w:rFonts w:ascii="Arial" w:hAnsi="Arial" w:cs="Arial"/>
          <w:color w:val="000000"/>
          <w:sz w:val="24"/>
          <w:szCs w:val="24"/>
        </w:rPr>
        <w:t>La connaissance &amp; l’expérience dans le domaine de l</w:t>
      </w:r>
      <w:r w:rsidR="00601C68">
        <w:rPr>
          <w:rFonts w:ascii="Arial" w:hAnsi="Arial" w:cs="Arial"/>
          <w:color w:val="000000"/>
          <w:sz w:val="24"/>
          <w:szCs w:val="24"/>
        </w:rPr>
        <w:t>’E</w:t>
      </w:r>
      <w:r w:rsidRPr="00601C68">
        <w:rPr>
          <w:rFonts w:ascii="Arial" w:hAnsi="Arial" w:cs="Arial"/>
          <w:color w:val="000000"/>
          <w:sz w:val="24"/>
          <w:szCs w:val="24"/>
        </w:rPr>
        <w:t xml:space="preserve">nseignement </w:t>
      </w:r>
      <w:r w:rsidR="00601C68">
        <w:rPr>
          <w:rFonts w:ascii="Arial" w:hAnsi="Arial" w:cs="Arial"/>
          <w:color w:val="000000"/>
          <w:sz w:val="24"/>
          <w:szCs w:val="24"/>
        </w:rPr>
        <w:t>S</w:t>
      </w:r>
      <w:r w:rsidRPr="00601C68">
        <w:rPr>
          <w:rFonts w:ascii="Arial" w:hAnsi="Arial" w:cs="Arial"/>
          <w:color w:val="000000"/>
          <w:sz w:val="24"/>
          <w:szCs w:val="24"/>
        </w:rPr>
        <w:t xml:space="preserve">upérieur seront un atout. </w:t>
      </w:r>
    </w:p>
    <w:p w:rsidR="00D707AB" w:rsidRPr="00D707AB" w:rsidRDefault="00D707AB" w:rsidP="00D8277E">
      <w:pPr>
        <w:pStyle w:val="Titre1"/>
        <w:numPr>
          <w:ilvl w:val="0"/>
          <w:numId w:val="13"/>
        </w:numPr>
      </w:pPr>
      <w:bookmarkStart w:id="9" w:name="_Toc74608369"/>
      <w:r w:rsidRPr="00D707AB">
        <w:t>MODE DE SELECTION ET NEGOCIATION DU CONTRAT</w:t>
      </w:r>
      <w:bookmarkEnd w:id="9"/>
    </w:p>
    <w:p w:rsidR="009B67A8" w:rsidRDefault="009B67A8" w:rsidP="00D707AB">
      <w:pPr>
        <w:autoSpaceDE w:val="0"/>
        <w:autoSpaceDN w:val="0"/>
        <w:adjustRightInd w:val="0"/>
        <w:rPr>
          <w:rFonts w:asciiTheme="minorBidi" w:hAnsiTheme="minorBidi" w:cstheme="minorBidi"/>
          <w:color w:val="000000"/>
          <w:sz w:val="24"/>
          <w:szCs w:val="24"/>
        </w:rPr>
      </w:pPr>
    </w:p>
    <w:p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les directives « Sélection et Emploi de Consultants par les Emprunteurs de la Banque Mondiale » éditées en Janvier 2011 et mises à jour en Juillet 2014. </w:t>
      </w:r>
    </w:p>
    <w:p w:rsidR="009B67A8" w:rsidRPr="009B67A8" w:rsidRDefault="00D707AB" w:rsidP="009B67A8">
      <w:pPr>
        <w:autoSpaceDE w:val="0"/>
        <w:autoSpaceDN w:val="0"/>
        <w:adjustRightInd w:val="0"/>
        <w:jc w:val="both"/>
        <w:rPr>
          <w:rFonts w:asciiTheme="minorBidi" w:hAnsiTheme="minorBidi" w:cstheme="minorBidi"/>
          <w:sz w:val="24"/>
          <w:szCs w:val="24"/>
        </w:rPr>
      </w:pPr>
      <w:r w:rsidRPr="00D707AB">
        <w:rPr>
          <w:rFonts w:asciiTheme="minorBidi" w:hAnsiTheme="minorBidi" w:cstheme="minorBidi"/>
          <w:color w:val="000000"/>
          <w:sz w:val="24"/>
          <w:szCs w:val="24"/>
        </w:rPr>
        <w:t xml:space="preserve">Pour plus d’informations sur la méthode de sélection, consulter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rsidR="009B67A8" w:rsidRDefault="009B67A8" w:rsidP="00AA49B7">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w:t>
      </w:r>
      <w:r w:rsidR="00AA49B7">
        <w:rPr>
          <w:rFonts w:asciiTheme="minorBidi" w:hAnsiTheme="minorBidi" w:cstheme="minorBidi"/>
          <w:sz w:val="24"/>
          <w:szCs w:val="24"/>
        </w:rPr>
        <w:t>de la grille</w:t>
      </w:r>
      <w:r w:rsidRPr="009B67A8">
        <w:rPr>
          <w:rFonts w:asciiTheme="minorBidi" w:hAnsiTheme="minorBidi" w:cstheme="minorBidi"/>
          <w:sz w:val="24"/>
          <w:szCs w:val="24"/>
        </w:rPr>
        <w:t xml:space="preserve"> suivant</w:t>
      </w:r>
      <w:r w:rsidR="00AA49B7">
        <w:rPr>
          <w:rFonts w:asciiTheme="minorBidi" w:hAnsiTheme="minorBidi" w:cstheme="minorBidi"/>
          <w:sz w:val="24"/>
          <w:szCs w:val="24"/>
        </w:rPr>
        <w:t>e</w:t>
      </w:r>
      <w:r w:rsidRPr="009B67A8">
        <w:rPr>
          <w:rFonts w:asciiTheme="minorBidi" w:hAnsiTheme="minorBidi" w:cstheme="minorBidi"/>
          <w:sz w:val="24"/>
          <w:szCs w:val="24"/>
        </w:rPr>
        <w:t xml:space="preserve"> : </w:t>
      </w:r>
    </w:p>
    <w:p w:rsidR="00355A16" w:rsidRDefault="00355A16" w:rsidP="009B67A8">
      <w:pPr>
        <w:autoSpaceDE w:val="0"/>
        <w:autoSpaceDN w:val="0"/>
        <w:adjustRightInd w:val="0"/>
        <w:jc w:val="both"/>
        <w:rPr>
          <w:rFonts w:asciiTheme="minorBidi" w:hAnsiTheme="minorBidi" w:cstheme="minorBidi"/>
          <w:sz w:val="24"/>
          <w:szCs w:val="24"/>
        </w:rPr>
      </w:pPr>
    </w:p>
    <w:p w:rsidR="00AA49B7" w:rsidRDefault="00AA49B7" w:rsidP="00AA49B7"/>
    <w:p w:rsidR="00AA49B7" w:rsidRDefault="00DC450D" w:rsidP="00AA49B7">
      <w:r>
        <w:rPr>
          <w:rFonts w:asciiTheme="minorBidi" w:hAnsiTheme="minorBidi" w:cstheme="minorBidi"/>
          <w:noProof/>
          <w:sz w:val="24"/>
          <w:szCs w:val="24"/>
          <w:lang w:eastAsia="fr-FR"/>
        </w:rPr>
        <mc:AlternateContent>
          <mc:Choice Requires="wps">
            <w:drawing>
              <wp:anchor distT="45720" distB="45720" distL="114300" distR="114300" simplePos="0" relativeHeight="251683840" behindDoc="0" locked="0" layoutInCell="1" allowOverlap="1">
                <wp:simplePos x="0" y="0"/>
                <wp:positionH relativeFrom="column">
                  <wp:posOffset>5850890</wp:posOffset>
                </wp:positionH>
                <wp:positionV relativeFrom="paragraph">
                  <wp:posOffset>1545590</wp:posOffset>
                </wp:positionV>
                <wp:extent cx="284480" cy="281940"/>
                <wp:effectExtent l="0" t="0" r="1270" b="381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0.7pt;margin-top:121.7pt;width:22.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">
                <v:textbox>
                  <w:txbxContent>
                    <w:p w:rsidR="004066B0" w:rsidRPr="004066B0" w:rsidRDefault="004066B0" w:rsidP="004066B0">
                      <w:pPr>
                        <w:rPr>
                          <w:sz w:val="28"/>
                          <w:szCs w:val="28"/>
                        </w:rPr>
                      </w:pPr>
                      <w:r>
                        <w:rPr>
                          <w:sz w:val="28"/>
                          <w:szCs w:val="28"/>
                        </w:rPr>
                        <w:t>3</w:t>
                      </w:r>
                    </w:p>
                  </w:txbxContent>
                </v:textbox>
              </v:shape>
            </w:pict>
          </mc:Fallback>
        </mc:AlternateContent>
      </w:r>
    </w:p>
    <w:tbl>
      <w:tblPr>
        <w:tblStyle w:val="Grilledutableau"/>
        <w:tblW w:w="0" w:type="auto"/>
        <w:tblLook w:val="04A0" w:firstRow="1" w:lastRow="0" w:firstColumn="1" w:lastColumn="0" w:noHBand="0" w:noVBand="1"/>
      </w:tblPr>
      <w:tblGrid>
        <w:gridCol w:w="2547"/>
        <w:gridCol w:w="4111"/>
        <w:gridCol w:w="1702"/>
      </w:tblGrid>
      <w:tr w:rsidR="00AA49B7" w:rsidRPr="001915F1" w:rsidTr="00E034B9">
        <w:trPr>
          <w:trHeight w:val="367"/>
        </w:trPr>
        <w:tc>
          <w:tcPr>
            <w:tcW w:w="2547"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Rubriques</w:t>
            </w:r>
          </w:p>
        </w:tc>
        <w:tc>
          <w:tcPr>
            <w:tcW w:w="4111"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Critères de Sélection</w:t>
            </w:r>
          </w:p>
        </w:tc>
        <w:tc>
          <w:tcPr>
            <w:tcW w:w="1702"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Note Maximale</w:t>
            </w:r>
          </w:p>
        </w:tc>
      </w:tr>
      <w:tr w:rsidR="00AA49B7" w:rsidRPr="001915F1" w:rsidTr="00E034B9">
        <w:trPr>
          <w:trHeight w:val="367"/>
        </w:trPr>
        <w:tc>
          <w:tcPr>
            <w:tcW w:w="2547" w:type="dxa"/>
            <w:vMerge w:val="restart"/>
            <w:vAlign w:val="center"/>
          </w:tcPr>
          <w:p w:rsidR="00AA49B7" w:rsidRPr="001915F1" w:rsidRDefault="00AA49B7" w:rsidP="00E034B9">
            <w:pPr>
              <w:rPr>
                <w:rFonts w:asciiTheme="minorBidi" w:eastAsia="Times New Roman" w:hAnsiTheme="minorBidi"/>
                <w:sz w:val="20"/>
                <w:szCs w:val="20"/>
              </w:rPr>
            </w:pPr>
            <w:r w:rsidRPr="001915F1">
              <w:rPr>
                <w:rFonts w:asciiTheme="minorBidi" w:eastAsia="Times New Roman" w:hAnsiTheme="minorBidi"/>
                <w:sz w:val="20"/>
                <w:szCs w:val="20"/>
              </w:rPr>
              <w:t>Diplômes &amp; Qualifications</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eastAsia="Times New Roman" w:hAnsiTheme="minorBidi"/>
                <w:sz w:val="20"/>
                <w:szCs w:val="20"/>
              </w:rPr>
              <w:t xml:space="preserve">Diplômes : </w:t>
            </w:r>
            <w:r w:rsidRPr="001915F1">
              <w:rPr>
                <w:rFonts w:asciiTheme="minorBidi" w:hAnsiTheme="minorBidi"/>
                <w:sz w:val="20"/>
                <w:szCs w:val="20"/>
              </w:rPr>
              <w:t xml:space="preserve">Doctorat </w:t>
            </w:r>
            <w:r>
              <w:rPr>
                <w:rFonts w:asciiTheme="minorBidi" w:hAnsiTheme="minorBidi"/>
                <w:sz w:val="20"/>
                <w:szCs w:val="20"/>
              </w:rPr>
              <w:t>(</w:t>
            </w:r>
            <w:r w:rsidRPr="001915F1">
              <w:rPr>
                <w:rFonts w:asciiTheme="minorBidi" w:hAnsiTheme="minorBidi"/>
                <w:sz w:val="20"/>
                <w:szCs w:val="20"/>
              </w:rPr>
              <w:t>10 points</w:t>
            </w:r>
            <w:r>
              <w:rPr>
                <w:rFonts w:asciiTheme="minorBidi" w:hAnsiTheme="minorBidi"/>
                <w:sz w:val="20"/>
                <w:szCs w:val="20"/>
              </w:rPr>
              <w:t>)</w:t>
            </w:r>
            <w:r w:rsidRPr="001915F1">
              <w:rPr>
                <w:rFonts w:asciiTheme="minorBidi" w:hAnsiTheme="minorBidi"/>
                <w:sz w:val="20"/>
                <w:szCs w:val="20"/>
              </w:rPr>
              <w:t xml:space="preserve"> / Mastère </w:t>
            </w:r>
            <w:r>
              <w:rPr>
                <w:rFonts w:asciiTheme="minorBidi" w:hAnsiTheme="minorBidi"/>
                <w:sz w:val="20"/>
                <w:szCs w:val="20"/>
              </w:rPr>
              <w:t>(</w:t>
            </w:r>
            <w:r w:rsidRPr="001915F1">
              <w:rPr>
                <w:rFonts w:asciiTheme="minorBidi" w:hAnsiTheme="minorBidi"/>
                <w:sz w:val="20"/>
                <w:szCs w:val="20"/>
              </w:rPr>
              <w:t>8 points</w:t>
            </w:r>
            <w:r>
              <w:rPr>
                <w:rFonts w:asciiTheme="minorBidi" w:hAnsiTheme="minorBidi"/>
                <w:sz w:val="20"/>
                <w:szCs w:val="20"/>
              </w:rPr>
              <w:t>)</w:t>
            </w:r>
            <w:r w:rsidRPr="001915F1">
              <w:rPr>
                <w:rFonts w:asciiTheme="minorBidi" w:hAnsiTheme="minorBidi"/>
                <w:sz w:val="20"/>
                <w:szCs w:val="20"/>
              </w:rPr>
              <w:t xml:space="preserve"> / Licence </w:t>
            </w:r>
            <w:r>
              <w:rPr>
                <w:rFonts w:asciiTheme="minorBidi" w:hAnsiTheme="minorBidi"/>
                <w:sz w:val="20"/>
                <w:szCs w:val="20"/>
              </w:rPr>
              <w:t>(</w:t>
            </w:r>
            <w:r w:rsidRPr="001915F1">
              <w:rPr>
                <w:rFonts w:asciiTheme="minorBidi" w:hAnsiTheme="minorBidi"/>
                <w:sz w:val="20"/>
                <w:szCs w:val="20"/>
              </w:rPr>
              <w:t>5 points</w:t>
            </w:r>
            <w:r>
              <w:rPr>
                <w:rFonts w:asciiTheme="minorBidi" w:hAnsiTheme="minorBidi"/>
                <w:sz w:val="20"/>
                <w:szCs w:val="20"/>
              </w:rPr>
              <w:t>)</w:t>
            </w:r>
            <w:r w:rsidRPr="001915F1">
              <w:rPr>
                <w:rFonts w:asciiTheme="minorBidi" w:hAnsiTheme="minorBidi"/>
                <w:sz w:val="20"/>
                <w:szCs w:val="20"/>
              </w:rPr>
              <w:t xml:space="preserve">                                                                                          </w:t>
            </w:r>
          </w:p>
        </w:tc>
        <w:tc>
          <w:tcPr>
            <w:tcW w:w="1702" w:type="dxa"/>
            <w:vAlign w:val="center"/>
          </w:tcPr>
          <w:p w:rsidR="00AA49B7" w:rsidRPr="001915F1" w:rsidRDefault="00AA49B7" w:rsidP="00E034B9">
            <w:pPr>
              <w:jc w:val="center"/>
              <w:rPr>
                <w:rFonts w:asciiTheme="minorBidi" w:hAnsiTheme="minorBidi"/>
                <w:sz w:val="20"/>
                <w:szCs w:val="20"/>
              </w:rPr>
            </w:pPr>
          </w:p>
          <w:p w:rsidR="00AA49B7" w:rsidRPr="001915F1" w:rsidRDefault="00AA49B7" w:rsidP="00E034B9">
            <w:pPr>
              <w:jc w:val="center"/>
              <w:rPr>
                <w:rFonts w:asciiTheme="minorBidi" w:hAnsiTheme="minorBidi"/>
                <w:sz w:val="20"/>
                <w:szCs w:val="20"/>
              </w:rPr>
            </w:pPr>
            <w:r w:rsidRPr="001915F1">
              <w:rPr>
                <w:rFonts w:asciiTheme="minorBidi" w:hAnsiTheme="minorBidi"/>
                <w:sz w:val="20"/>
                <w:szCs w:val="20"/>
              </w:rPr>
              <w:t>10 points</w:t>
            </w:r>
          </w:p>
        </w:tc>
      </w:tr>
      <w:tr w:rsidR="00AA49B7" w:rsidRPr="001915F1" w:rsidTr="00E034B9">
        <w:tc>
          <w:tcPr>
            <w:tcW w:w="2547" w:type="dxa"/>
            <w:vMerge/>
            <w:vAlign w:val="center"/>
          </w:tcPr>
          <w:p w:rsidR="00AA49B7" w:rsidRPr="001915F1" w:rsidRDefault="00AA49B7" w:rsidP="00E034B9">
            <w:pPr>
              <w:rPr>
                <w:rFonts w:asciiTheme="minorBidi" w:hAnsiTheme="minorBidi"/>
                <w:sz w:val="20"/>
                <w:szCs w:val="20"/>
              </w:rPr>
            </w:pP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21001/ISO 9001: 5 points/ Certification                                                                                             </w:t>
            </w:r>
          </w:p>
        </w:tc>
        <w:tc>
          <w:tcPr>
            <w:tcW w:w="1702" w:type="dxa"/>
            <w:vAlign w:val="center"/>
          </w:tcPr>
          <w:p w:rsidR="00AA49B7" w:rsidRPr="001915F1" w:rsidRDefault="00AA49B7" w:rsidP="00E034B9">
            <w:pPr>
              <w:jc w:val="center"/>
              <w:rPr>
                <w:rFonts w:asciiTheme="minorBidi" w:hAnsiTheme="minorBidi"/>
                <w:sz w:val="20"/>
                <w:szCs w:val="20"/>
              </w:rPr>
            </w:pPr>
          </w:p>
          <w:p w:rsidR="00AA49B7" w:rsidRPr="001915F1" w:rsidRDefault="00AA49B7" w:rsidP="00E034B9">
            <w:pPr>
              <w:jc w:val="center"/>
              <w:rPr>
                <w:rFonts w:asciiTheme="minorBidi" w:hAnsiTheme="minorBidi"/>
                <w:sz w:val="20"/>
                <w:szCs w:val="20"/>
              </w:rPr>
            </w:pPr>
            <w:r w:rsidRPr="001915F1">
              <w:rPr>
                <w:rFonts w:asciiTheme="minorBidi" w:hAnsiTheme="minorBidi"/>
                <w:sz w:val="20"/>
                <w:szCs w:val="20"/>
              </w:rPr>
              <w:t>10 points</w:t>
            </w:r>
          </w:p>
        </w:tc>
      </w:tr>
      <w:tr w:rsidR="00AA49B7" w:rsidRPr="001915F1" w:rsidTr="00E034B9">
        <w:tc>
          <w:tcPr>
            <w:tcW w:w="2547" w:type="dxa"/>
            <w:vAlign w:val="center"/>
          </w:tcPr>
          <w:p w:rsidR="00AA49B7" w:rsidRPr="001915F1" w:rsidRDefault="00AA49B7" w:rsidP="00E034B9">
            <w:pPr>
              <w:rPr>
                <w:rFonts w:asciiTheme="minorBidi" w:eastAsia="Times New Roman" w:hAnsiTheme="minorBidi"/>
                <w:sz w:val="20"/>
                <w:szCs w:val="20"/>
              </w:rPr>
            </w:pPr>
            <w:r w:rsidRPr="001915F1">
              <w:rPr>
                <w:rFonts w:asciiTheme="minorBidi" w:hAnsiTheme="minorBidi"/>
                <w:sz w:val="20"/>
                <w:szCs w:val="20"/>
              </w:rPr>
              <w:lastRenderedPageBreak/>
              <w:t>Participation à des missions similaires ou pertinentes</w:t>
            </w:r>
          </w:p>
        </w:tc>
        <w:tc>
          <w:tcPr>
            <w:tcW w:w="4111" w:type="dxa"/>
            <w:vAlign w:val="center"/>
          </w:tcPr>
          <w:p w:rsidR="00AA49B7" w:rsidRPr="001915F1" w:rsidRDefault="00AA49B7" w:rsidP="00625665">
            <w:pPr>
              <w:tabs>
                <w:tab w:val="left" w:pos="340"/>
                <w:tab w:val="center" w:pos="884"/>
                <w:tab w:val="left" w:pos="4702"/>
              </w:tabs>
              <w:ind w:right="34"/>
              <w:rPr>
                <w:rFonts w:asciiTheme="minorBidi" w:hAnsiTheme="minorBidi"/>
                <w:sz w:val="20"/>
                <w:szCs w:val="20"/>
              </w:rPr>
            </w:pPr>
            <w:r w:rsidRPr="001915F1">
              <w:rPr>
                <w:rFonts w:asciiTheme="minorBidi" w:hAnsiTheme="minorBidi"/>
                <w:sz w:val="20"/>
                <w:szCs w:val="20"/>
              </w:rPr>
              <w:t xml:space="preserve"> </w:t>
            </w:r>
            <w:r w:rsidR="00625665">
              <w:rPr>
                <w:rFonts w:asciiTheme="minorBidi" w:hAnsiTheme="minorBidi"/>
                <w:sz w:val="20"/>
                <w:szCs w:val="20"/>
              </w:rPr>
              <w:t>5</w:t>
            </w:r>
            <w:r w:rsidRPr="001915F1">
              <w:rPr>
                <w:rFonts w:asciiTheme="minorBidi" w:hAnsiTheme="minorBidi"/>
                <w:sz w:val="20"/>
                <w:szCs w:val="20"/>
              </w:rPr>
              <w:t xml:space="preserve"> points/ mission                                                                                           </w:t>
            </w:r>
          </w:p>
        </w:tc>
        <w:tc>
          <w:tcPr>
            <w:tcW w:w="1702" w:type="dxa"/>
            <w:vAlign w:val="center"/>
          </w:tcPr>
          <w:p w:rsidR="00AA49B7" w:rsidRPr="001915F1" w:rsidRDefault="00AA49B7" w:rsidP="00625665">
            <w:pPr>
              <w:spacing w:line="360" w:lineRule="auto"/>
              <w:jc w:val="center"/>
              <w:rPr>
                <w:rFonts w:asciiTheme="minorBidi" w:hAnsiTheme="minorBidi"/>
                <w:sz w:val="20"/>
                <w:szCs w:val="20"/>
              </w:rPr>
            </w:pPr>
            <w:r w:rsidRPr="001915F1">
              <w:rPr>
                <w:rFonts w:asciiTheme="minorBidi" w:hAnsiTheme="minorBidi"/>
                <w:sz w:val="20"/>
                <w:szCs w:val="20"/>
              </w:rPr>
              <w:t>2</w:t>
            </w:r>
            <w:r w:rsidR="00625665">
              <w:rPr>
                <w:rFonts w:asciiTheme="minorBidi" w:hAnsiTheme="minorBidi"/>
                <w:sz w:val="20"/>
                <w:szCs w:val="20"/>
              </w:rPr>
              <w:t>0</w:t>
            </w:r>
            <w:r w:rsidRPr="001915F1">
              <w:rPr>
                <w:rFonts w:asciiTheme="minorBidi" w:hAnsiTheme="minorBidi"/>
                <w:sz w:val="20"/>
                <w:szCs w:val="20"/>
              </w:rPr>
              <w:t xml:space="preserve"> points</w:t>
            </w:r>
          </w:p>
        </w:tc>
      </w:tr>
      <w:tr w:rsidR="00AA49B7" w:rsidRPr="001915F1" w:rsidTr="00E034B9">
        <w:tc>
          <w:tcPr>
            <w:tcW w:w="2547" w:type="dxa"/>
            <w:vAlign w:val="center"/>
          </w:tcPr>
          <w:p w:rsidR="00AA49B7" w:rsidRPr="001915F1" w:rsidRDefault="00AA49B7" w:rsidP="00E034B9">
            <w:pPr>
              <w:rPr>
                <w:rFonts w:asciiTheme="minorBidi" w:eastAsia="Times New Roman" w:hAnsiTheme="minorBidi"/>
                <w:sz w:val="20"/>
                <w:szCs w:val="20"/>
              </w:rPr>
            </w:pPr>
            <w:r w:rsidRPr="001915F1">
              <w:rPr>
                <w:rFonts w:asciiTheme="minorBidi" w:eastAsia="Times New Roman" w:hAnsiTheme="minorBidi"/>
                <w:sz w:val="20"/>
                <w:szCs w:val="20"/>
              </w:rPr>
              <w:t>Carrière Professionnelle</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Responsabilité ou Promotion en rapport avec le cadre de la mission                      </w:t>
            </w:r>
          </w:p>
        </w:tc>
        <w:tc>
          <w:tcPr>
            <w:tcW w:w="1702" w:type="dxa"/>
            <w:vAlign w:val="center"/>
          </w:tcPr>
          <w:p w:rsidR="00AA49B7" w:rsidRPr="001915F1" w:rsidRDefault="00AA49B7" w:rsidP="00E034B9">
            <w:pPr>
              <w:spacing w:line="360" w:lineRule="auto"/>
              <w:jc w:val="center"/>
              <w:rPr>
                <w:rFonts w:asciiTheme="minorBidi" w:hAnsiTheme="minorBidi"/>
                <w:sz w:val="20"/>
                <w:szCs w:val="20"/>
              </w:rPr>
            </w:pPr>
            <w:r w:rsidRPr="001915F1">
              <w:rPr>
                <w:rFonts w:asciiTheme="minorBidi" w:hAnsiTheme="minorBidi"/>
                <w:sz w:val="20"/>
                <w:szCs w:val="20"/>
              </w:rPr>
              <w:t>20 points</w:t>
            </w:r>
          </w:p>
        </w:tc>
      </w:tr>
      <w:tr w:rsidR="00AA49B7" w:rsidRPr="001915F1" w:rsidTr="00E034B9">
        <w:tc>
          <w:tcPr>
            <w:tcW w:w="2547" w:type="dxa"/>
            <w:vAlign w:val="center"/>
          </w:tcPr>
          <w:p w:rsidR="00AA49B7" w:rsidRPr="001915F1" w:rsidRDefault="00AA49B7" w:rsidP="00E034B9">
            <w:pPr>
              <w:rPr>
                <w:rFonts w:asciiTheme="minorBidi" w:hAnsiTheme="minorBidi"/>
                <w:sz w:val="20"/>
                <w:szCs w:val="20"/>
              </w:rPr>
            </w:pPr>
            <w:r w:rsidRPr="001915F1">
              <w:rPr>
                <w:rFonts w:asciiTheme="minorBidi" w:hAnsiTheme="minorBidi"/>
                <w:sz w:val="20"/>
                <w:szCs w:val="20"/>
              </w:rPr>
              <w:t>Expériences Générales du consultant et connaissance du contexte</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Formation donnée ou Assistance Technique pertinente en milieu universitaire       </w:t>
            </w:r>
          </w:p>
        </w:tc>
        <w:tc>
          <w:tcPr>
            <w:tcW w:w="1702" w:type="dxa"/>
            <w:vAlign w:val="center"/>
          </w:tcPr>
          <w:p w:rsidR="00AA49B7" w:rsidRPr="001915F1" w:rsidRDefault="00AA49B7" w:rsidP="00625665">
            <w:pPr>
              <w:spacing w:line="360" w:lineRule="auto"/>
              <w:jc w:val="center"/>
              <w:rPr>
                <w:rFonts w:asciiTheme="minorBidi" w:hAnsiTheme="minorBidi"/>
                <w:sz w:val="20"/>
                <w:szCs w:val="20"/>
              </w:rPr>
            </w:pPr>
            <w:r w:rsidRPr="001915F1">
              <w:rPr>
                <w:rFonts w:asciiTheme="minorBidi" w:hAnsiTheme="minorBidi"/>
                <w:sz w:val="20"/>
                <w:szCs w:val="20"/>
              </w:rPr>
              <w:t>2</w:t>
            </w:r>
            <w:r w:rsidR="00625665">
              <w:rPr>
                <w:rFonts w:asciiTheme="minorBidi" w:hAnsiTheme="minorBidi"/>
                <w:sz w:val="20"/>
                <w:szCs w:val="20"/>
              </w:rPr>
              <w:t>5</w:t>
            </w:r>
            <w:r w:rsidRPr="001915F1">
              <w:rPr>
                <w:rFonts w:asciiTheme="minorBidi" w:hAnsiTheme="minorBidi"/>
                <w:sz w:val="20"/>
                <w:szCs w:val="20"/>
              </w:rPr>
              <w:t xml:space="preserve"> points</w:t>
            </w:r>
          </w:p>
        </w:tc>
      </w:tr>
      <w:tr w:rsidR="00AA49B7" w:rsidRPr="001915F1" w:rsidTr="00E034B9">
        <w:tc>
          <w:tcPr>
            <w:tcW w:w="2547" w:type="dxa"/>
            <w:vAlign w:val="center"/>
          </w:tcPr>
          <w:p w:rsidR="00AA49B7" w:rsidRPr="001915F1" w:rsidRDefault="00AA49B7" w:rsidP="00E034B9">
            <w:pPr>
              <w:rPr>
                <w:rFonts w:asciiTheme="minorBidi" w:hAnsiTheme="minorBidi"/>
                <w:sz w:val="20"/>
                <w:szCs w:val="20"/>
              </w:rPr>
            </w:pPr>
            <w:r w:rsidRPr="001915F1">
              <w:rPr>
                <w:rFonts w:asciiTheme="minorBidi" w:hAnsiTheme="minorBidi"/>
                <w:sz w:val="20"/>
                <w:szCs w:val="20"/>
              </w:rPr>
              <w:t>Démarche Méthodologique</w:t>
            </w:r>
          </w:p>
        </w:tc>
        <w:tc>
          <w:tcPr>
            <w:tcW w:w="4111" w:type="dxa"/>
            <w:vAlign w:val="center"/>
          </w:tcPr>
          <w:p w:rsidR="00AA49B7" w:rsidRPr="001915F1" w:rsidRDefault="00AA49B7" w:rsidP="00AA49B7">
            <w:pPr>
              <w:pStyle w:val="Paragraphedeliste"/>
              <w:numPr>
                <w:ilvl w:val="0"/>
                <w:numId w:val="20"/>
              </w:numPr>
              <w:ind w:left="24" w:hanging="77"/>
              <w:rPr>
                <w:rFonts w:asciiTheme="minorBidi" w:hAnsiTheme="minorBidi"/>
                <w:sz w:val="18"/>
                <w:szCs w:val="18"/>
              </w:rPr>
            </w:pPr>
            <w:r w:rsidRPr="001915F1">
              <w:rPr>
                <w:rFonts w:asciiTheme="minorBidi" w:hAnsiTheme="minorBidi"/>
                <w:sz w:val="18"/>
                <w:szCs w:val="18"/>
              </w:rPr>
              <w:t xml:space="preserve"> Conformité des étapes de la méthodologie avec la mission (5 points)</w:t>
            </w:r>
          </w:p>
          <w:p w:rsidR="00AA49B7" w:rsidRPr="001915F1" w:rsidRDefault="00AA49B7" w:rsidP="00AA49B7">
            <w:pPr>
              <w:pStyle w:val="Paragraphedeliste"/>
              <w:numPr>
                <w:ilvl w:val="0"/>
                <w:numId w:val="20"/>
              </w:numPr>
              <w:ind w:left="24" w:hanging="77"/>
              <w:rPr>
                <w:rFonts w:asciiTheme="minorBidi" w:hAnsiTheme="minorBidi"/>
                <w:sz w:val="18"/>
                <w:szCs w:val="18"/>
              </w:rPr>
            </w:pPr>
            <w:r w:rsidRPr="001915F1">
              <w:rPr>
                <w:rFonts w:asciiTheme="minorBidi" w:hAnsiTheme="minorBidi"/>
                <w:sz w:val="18"/>
                <w:szCs w:val="18"/>
              </w:rPr>
              <w:t xml:space="preserve"> Contenu Programme de formation (5 points)</w:t>
            </w:r>
          </w:p>
          <w:p w:rsidR="00AA49B7" w:rsidRPr="001915F1" w:rsidRDefault="00AA49B7" w:rsidP="00AA49B7">
            <w:pPr>
              <w:pStyle w:val="Paragraphedeliste"/>
              <w:numPr>
                <w:ilvl w:val="0"/>
                <w:numId w:val="20"/>
              </w:numPr>
              <w:ind w:left="24" w:hanging="77"/>
              <w:rPr>
                <w:rFonts w:asciiTheme="minorBidi" w:hAnsiTheme="minorBidi"/>
                <w:sz w:val="20"/>
                <w:szCs w:val="20"/>
              </w:rPr>
            </w:pPr>
            <w:r w:rsidRPr="001915F1">
              <w:rPr>
                <w:rFonts w:asciiTheme="minorBidi" w:hAnsiTheme="minorBidi"/>
                <w:sz w:val="18"/>
                <w:szCs w:val="18"/>
              </w:rPr>
              <w:t xml:space="preserve"> Conditions techniques : calendrier détaillé…   (5 points)</w:t>
            </w:r>
          </w:p>
        </w:tc>
        <w:tc>
          <w:tcPr>
            <w:tcW w:w="1702" w:type="dxa"/>
            <w:vAlign w:val="center"/>
          </w:tcPr>
          <w:p w:rsidR="00AA49B7" w:rsidRPr="001915F1" w:rsidRDefault="00AA49B7" w:rsidP="00625665">
            <w:pPr>
              <w:spacing w:line="360" w:lineRule="auto"/>
              <w:rPr>
                <w:rFonts w:asciiTheme="minorBidi" w:hAnsiTheme="minorBidi"/>
              </w:rPr>
            </w:pPr>
            <w:r>
              <w:rPr>
                <w:rFonts w:asciiTheme="minorBidi" w:hAnsiTheme="minorBidi"/>
                <w:sz w:val="20"/>
                <w:szCs w:val="20"/>
              </w:rPr>
              <w:t xml:space="preserve">      </w:t>
            </w:r>
            <w:r w:rsidR="00625665">
              <w:rPr>
                <w:rFonts w:asciiTheme="minorBidi" w:hAnsiTheme="minorBidi"/>
                <w:sz w:val="20"/>
                <w:szCs w:val="20"/>
              </w:rPr>
              <w:t>15</w:t>
            </w:r>
            <w:r w:rsidRPr="001915F1">
              <w:rPr>
                <w:rFonts w:asciiTheme="minorBidi" w:hAnsiTheme="minorBidi"/>
                <w:sz w:val="20"/>
                <w:szCs w:val="20"/>
              </w:rPr>
              <w:t xml:space="preserve"> points</w:t>
            </w:r>
          </w:p>
        </w:tc>
      </w:tr>
      <w:tr w:rsidR="00AA49B7" w:rsidRPr="001915F1" w:rsidTr="00E034B9">
        <w:tc>
          <w:tcPr>
            <w:tcW w:w="6658" w:type="dxa"/>
            <w:gridSpan w:val="2"/>
            <w:shd w:val="clear" w:color="auto" w:fill="F2F2F2" w:themeFill="background1" w:themeFillShade="F2"/>
            <w:vAlign w:val="center"/>
          </w:tcPr>
          <w:p w:rsidR="00AA49B7" w:rsidRPr="001915F1" w:rsidRDefault="00AA49B7" w:rsidP="00E034B9">
            <w:pPr>
              <w:pStyle w:val="Paragraphedeliste"/>
              <w:ind w:left="24"/>
              <w:rPr>
                <w:rFonts w:asciiTheme="minorBidi" w:hAnsiTheme="minorBidi"/>
                <w:sz w:val="20"/>
                <w:szCs w:val="20"/>
              </w:rPr>
            </w:pPr>
            <w:r w:rsidRPr="001915F1">
              <w:rPr>
                <w:rFonts w:asciiTheme="minorBidi" w:hAnsiTheme="minorBidi"/>
                <w:sz w:val="20"/>
                <w:szCs w:val="20"/>
              </w:rPr>
              <w:t xml:space="preserve">                                                                Total</w:t>
            </w:r>
          </w:p>
        </w:tc>
        <w:tc>
          <w:tcPr>
            <w:tcW w:w="1702" w:type="dxa"/>
            <w:shd w:val="clear" w:color="auto" w:fill="F2F2F2" w:themeFill="background1" w:themeFillShade="F2"/>
            <w:vAlign w:val="center"/>
          </w:tcPr>
          <w:p w:rsidR="00AA49B7" w:rsidRPr="001915F1" w:rsidRDefault="00AA49B7" w:rsidP="00E034B9">
            <w:pPr>
              <w:spacing w:line="360" w:lineRule="auto"/>
              <w:jc w:val="center"/>
              <w:rPr>
                <w:rFonts w:asciiTheme="minorBidi" w:hAnsiTheme="minorBidi"/>
                <w:sz w:val="20"/>
                <w:szCs w:val="20"/>
              </w:rPr>
            </w:pPr>
            <w:r w:rsidRPr="001915F1">
              <w:rPr>
                <w:rFonts w:asciiTheme="minorBidi" w:hAnsiTheme="minorBidi"/>
                <w:sz w:val="20"/>
                <w:szCs w:val="20"/>
              </w:rPr>
              <w:t>100 points</w:t>
            </w:r>
          </w:p>
        </w:tc>
      </w:tr>
    </w:tbl>
    <w:p w:rsidR="00AA49B7" w:rsidRDefault="00AA49B7" w:rsidP="00AA49B7"/>
    <w:p w:rsidR="00AA49B7" w:rsidRDefault="00AA49B7" w:rsidP="009B67A8">
      <w:pPr>
        <w:autoSpaceDE w:val="0"/>
        <w:autoSpaceDN w:val="0"/>
        <w:adjustRightInd w:val="0"/>
        <w:jc w:val="both"/>
        <w:rPr>
          <w:rFonts w:asciiTheme="minorBidi" w:hAnsiTheme="minorBidi" w:cstheme="minorBidi"/>
          <w:sz w:val="24"/>
          <w:szCs w:val="24"/>
        </w:rPr>
      </w:pP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rsidR="009B67A8" w:rsidRPr="00C3032A" w:rsidRDefault="009B67A8" w:rsidP="00D8277E">
      <w:pPr>
        <w:pStyle w:val="Titre2"/>
        <w:numPr>
          <w:ilvl w:val="0"/>
          <w:numId w:val="13"/>
        </w:numPr>
      </w:pPr>
      <w:bookmarkStart w:id="10" w:name="_Toc72887397"/>
      <w:bookmarkStart w:id="11" w:name="_Toc74608370"/>
      <w:r w:rsidRPr="005879AF">
        <w:t>CONFLITS D’INTERETS</w:t>
      </w:r>
      <w:bookmarkEnd w:id="10"/>
      <w:bookmarkEnd w:id="11"/>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rsidR="009B67A8" w:rsidRPr="00D8277E" w:rsidRDefault="009B67A8" w:rsidP="00D8277E">
      <w:pPr>
        <w:pStyle w:val="Titre2"/>
        <w:numPr>
          <w:ilvl w:val="0"/>
          <w:numId w:val="13"/>
        </w:numPr>
      </w:pPr>
      <w:bookmarkStart w:id="12" w:name="_Toc72887398"/>
      <w:bookmarkStart w:id="13" w:name="_Toc74608371"/>
      <w:r w:rsidRPr="005879AF">
        <w:t>CONFIDENTIALITE</w:t>
      </w:r>
      <w:bookmarkEnd w:id="12"/>
      <w:bookmarkEnd w:id="13"/>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9B67A8" w:rsidRDefault="00DC450D" w:rsidP="009B67A8">
      <w:pPr>
        <w:autoSpaceDE w:val="0"/>
        <w:autoSpaceDN w:val="0"/>
        <w:adjustRightInd w:val="0"/>
        <w:jc w:val="both"/>
        <w:rPr>
          <w:rFonts w:asciiTheme="minorBidi" w:hAnsiTheme="minorBidi" w:cstheme="minorBidi"/>
          <w:b/>
          <w:bCs/>
          <w:sz w:val="24"/>
          <w:szCs w:val="24"/>
        </w:rPr>
      </w:pPr>
      <w:r>
        <w:rPr>
          <w:rFonts w:asciiTheme="minorBidi" w:hAnsiTheme="minorBidi" w:cstheme="minorBidi"/>
          <w:b/>
          <w:bCs/>
          <w:noProof/>
          <w:sz w:val="24"/>
          <w:szCs w:val="24"/>
          <w:lang w:eastAsia="fr-FR"/>
        </w:rPr>
        <mc:AlternateContent>
          <mc:Choice Requires="wps">
            <w:drawing>
              <wp:anchor distT="45720" distB="45720" distL="114300" distR="114300" simplePos="0" relativeHeight="251684864" behindDoc="0" locked="0" layoutInCell="1" allowOverlap="1">
                <wp:simplePos x="0" y="0"/>
                <wp:positionH relativeFrom="column">
                  <wp:posOffset>5857240</wp:posOffset>
                </wp:positionH>
                <wp:positionV relativeFrom="paragraph">
                  <wp:posOffset>998855</wp:posOffset>
                </wp:positionV>
                <wp:extent cx="284480" cy="281940"/>
                <wp:effectExtent l="0" t="0" r="1270" b="381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1.2pt;margin-top:78.65pt;width:22.4pt;height:2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">
                <v:textbox>
                  <w:txbxContent>
                    <w:p w:rsidR="004066B0" w:rsidRPr="004066B0" w:rsidRDefault="004066B0" w:rsidP="004066B0">
                      <w:pPr>
                        <w:rPr>
                          <w:sz w:val="28"/>
                          <w:szCs w:val="28"/>
                        </w:rPr>
                      </w:pPr>
                      <w:r>
                        <w:rPr>
                          <w:sz w:val="28"/>
                          <w:szCs w:val="28"/>
                        </w:rPr>
                        <w:t>4</w:t>
                      </w:r>
                    </w:p>
                  </w:txbxContent>
                </v:textbox>
              </v:shape>
            </w:pict>
          </mc:Fallback>
        </mc:AlternateContent>
      </w:r>
    </w:p>
    <w:p w:rsidR="009B67A8" w:rsidRPr="00D8277E" w:rsidRDefault="009B67A8" w:rsidP="00D8277E">
      <w:pPr>
        <w:pStyle w:val="Titre2"/>
        <w:numPr>
          <w:ilvl w:val="0"/>
          <w:numId w:val="13"/>
        </w:numPr>
        <w:tabs>
          <w:tab w:val="left" w:pos="993"/>
        </w:tabs>
      </w:pPr>
      <w:bookmarkStart w:id="14" w:name="_Toc72887399"/>
      <w:bookmarkStart w:id="15" w:name="_Toc74608372"/>
      <w:r w:rsidRPr="005879AF">
        <w:lastRenderedPageBreak/>
        <w:t>PIECES CONSTITUTIVES DE LA MANIFESTATION D’INTÉRÊT</w:t>
      </w:r>
      <w:bookmarkEnd w:id="14"/>
      <w:bookmarkEnd w:id="15"/>
    </w:p>
    <w:p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rsidR="009B67A8" w:rsidRDefault="009B67A8" w:rsidP="00355A16">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w:t>
      </w:r>
      <w:r w:rsidR="00355A16">
        <w:rPr>
          <w:rFonts w:asciiTheme="minorBidi" w:hAnsiTheme="minorBidi" w:cstheme="minorBidi"/>
          <w:sz w:val="24"/>
          <w:szCs w:val="24"/>
        </w:rPr>
        <w:t>CV</w:t>
      </w:r>
      <w:r w:rsidRPr="005879AF">
        <w:rPr>
          <w:rFonts w:asciiTheme="minorBidi" w:hAnsiTheme="minorBidi" w:cstheme="minorBidi"/>
          <w:sz w:val="24"/>
          <w:szCs w:val="24"/>
        </w:rPr>
        <w:t xml:space="preserve">, selon le modèle joint en annexe des présents termes de référence, incluant toute information indiquant que le candidat atteste de l'expérience et des compétences nécessaires et qu'il est qualifié pour exécuter les prestations demandées ; </w:t>
      </w:r>
    </w:p>
    <w:p w:rsidR="00822590" w:rsidRPr="00355A16" w:rsidRDefault="00822590" w:rsidP="00822590">
      <w:pPr>
        <w:pStyle w:val="Paragraphedeliste"/>
        <w:numPr>
          <w:ilvl w:val="0"/>
          <w:numId w:val="7"/>
        </w:numPr>
        <w:autoSpaceDE w:val="0"/>
        <w:autoSpaceDN w:val="0"/>
        <w:adjustRightInd w:val="0"/>
        <w:ind w:left="426"/>
        <w:rPr>
          <w:rFonts w:asciiTheme="minorBidi" w:hAnsiTheme="minorBidi" w:cstheme="minorBidi"/>
          <w:sz w:val="24"/>
          <w:szCs w:val="24"/>
        </w:rPr>
      </w:pPr>
      <w:r w:rsidRPr="00355A16">
        <w:rPr>
          <w:rFonts w:asciiTheme="minorBidi" w:hAnsiTheme="minorBidi" w:cstheme="minorBidi"/>
          <w:sz w:val="24"/>
          <w:szCs w:val="24"/>
        </w:rPr>
        <w:t xml:space="preserve">Une liste des références du consultant dans des missions similaires ; </w:t>
      </w:r>
    </w:p>
    <w:p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rsidR="005C1624" w:rsidRPr="002B00A0" w:rsidRDefault="005C1624" w:rsidP="00740B2B">
      <w:pPr>
        <w:autoSpaceDE w:val="0"/>
        <w:autoSpaceDN w:val="0"/>
        <w:adjustRightInd w:val="0"/>
        <w:ind w:firstLine="284"/>
        <w:jc w:val="both"/>
        <w:rPr>
          <w:rFonts w:asciiTheme="minorBidi" w:hAnsiTheme="minorBidi" w:cstheme="minorBidi"/>
          <w:color w:val="000000"/>
          <w:sz w:val="24"/>
          <w:szCs w:val="24"/>
        </w:rPr>
      </w:pPr>
      <w:bookmarkStart w:id="16" w:name="_Hlk33126622"/>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740B2B">
        <w:rPr>
          <w:rFonts w:asciiTheme="minorBidi" w:hAnsiTheme="minorBidi" w:cstheme="minorBidi"/>
          <w:b/>
          <w:bCs/>
          <w:color w:val="FF0000"/>
          <w:sz w:val="24"/>
          <w:szCs w:val="24"/>
        </w:rPr>
        <w:t>31</w:t>
      </w:r>
      <w:r w:rsidRPr="0068559D">
        <w:rPr>
          <w:rFonts w:asciiTheme="minorBidi" w:hAnsiTheme="minorBidi" w:cstheme="minorBidi"/>
          <w:b/>
          <w:bCs/>
          <w:color w:val="FF0000"/>
          <w:sz w:val="24"/>
          <w:szCs w:val="24"/>
        </w:rPr>
        <w:t xml:space="preserve"> </w:t>
      </w:r>
      <w:r w:rsidR="00CD24EE">
        <w:rPr>
          <w:rFonts w:asciiTheme="minorBidi" w:hAnsiTheme="minorBidi" w:cstheme="minorBidi"/>
          <w:b/>
          <w:bCs/>
          <w:color w:val="FF0000"/>
          <w:sz w:val="24"/>
          <w:szCs w:val="24"/>
        </w:rPr>
        <w:t>Aout</w:t>
      </w:r>
      <w:r w:rsidRPr="0068559D">
        <w:rPr>
          <w:rFonts w:asciiTheme="minorBidi" w:hAnsiTheme="minorBidi" w:cstheme="minorBidi"/>
          <w:b/>
          <w:bCs/>
          <w:color w:val="FF0000"/>
          <w:sz w:val="24"/>
          <w:szCs w:val="24"/>
        </w:rPr>
        <w:t xml:space="preserve"> 202</w:t>
      </w:r>
      <w:r w:rsidR="00CD24EE">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rsidR="005C1624" w:rsidRPr="002B00A0" w:rsidRDefault="005C1624" w:rsidP="005C1624">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rsidR="005C1624" w:rsidRPr="002B00A0" w:rsidRDefault="005C1624" w:rsidP="005C1624">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rsidR="005C1624" w:rsidRPr="002B00A0" w:rsidRDefault="005C1624" w:rsidP="005C1624">
      <w:pPr>
        <w:autoSpaceDE w:val="0"/>
        <w:autoSpaceDN w:val="0"/>
        <w:adjustRightInd w:val="0"/>
        <w:rPr>
          <w:rFonts w:asciiTheme="minorBidi" w:hAnsiTheme="minorBidi" w:cstheme="minorBidi"/>
          <w:color w:val="000000"/>
          <w:sz w:val="24"/>
          <w:szCs w:val="24"/>
        </w:rPr>
      </w:pPr>
      <w:bookmarkStart w:id="17" w:name="_GoBack"/>
      <w:bookmarkEnd w:id="17"/>
    </w:p>
    <w:p w:rsidR="005C1624" w:rsidRPr="002B00A0" w:rsidRDefault="005C1624" w:rsidP="005C1624">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rsidR="005C1624" w:rsidRPr="002B00A0" w:rsidRDefault="005C1624" w:rsidP="005C1624">
      <w:pPr>
        <w:autoSpaceDE w:val="0"/>
        <w:autoSpaceDN w:val="0"/>
        <w:adjustRightInd w:val="0"/>
        <w:jc w:val="center"/>
        <w:rPr>
          <w:rFonts w:asciiTheme="minorBidi" w:hAnsiTheme="minorBidi" w:cstheme="minorBidi"/>
          <w:color w:val="000000"/>
          <w:sz w:val="24"/>
          <w:szCs w:val="24"/>
        </w:rPr>
      </w:pPr>
    </w:p>
    <w:p w:rsidR="005C1624" w:rsidRPr="002B00A0" w:rsidRDefault="005C1624" w:rsidP="005C1624">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rsidR="005C1624" w:rsidRPr="00D64DEA" w:rsidRDefault="005C1624" w:rsidP="00D34E49">
      <w:pPr>
        <w:pStyle w:val="Default"/>
        <w:spacing w:line="276" w:lineRule="auto"/>
        <w:jc w:val="center"/>
        <w:rPr>
          <w:rFonts w:asciiTheme="minorBidi" w:hAnsiTheme="minorBidi"/>
          <w:b/>
          <w:bCs/>
        </w:rPr>
      </w:pPr>
      <w:r w:rsidRPr="00D64DEA">
        <w:rPr>
          <w:rFonts w:asciiTheme="minorBidi" w:hAnsiTheme="minorBidi"/>
          <w:b/>
          <w:bCs/>
        </w:rPr>
        <w:t>Assistance technique pour élaborer et valider un processus d’autoévaluation interne et un plan de certification et d’accréditation pour la Faculté de Médecine Dentaire de Monastir.</w:t>
      </w:r>
    </w:p>
    <w:p w:rsidR="005C1624" w:rsidRPr="003D3940" w:rsidRDefault="005C1624" w:rsidP="005C1624">
      <w:pPr>
        <w:pStyle w:val="Default"/>
        <w:jc w:val="center"/>
        <w:rPr>
          <w:rFonts w:asciiTheme="minorBidi" w:hAnsiTheme="minorBidi" w:cstheme="minorBidi"/>
          <w:b/>
          <w:bCs/>
        </w:rPr>
      </w:pPr>
      <w:r w:rsidRPr="003D3940">
        <w:rPr>
          <w:rFonts w:asciiTheme="minorBidi" w:hAnsiTheme="minorBidi" w:cstheme="minorBidi"/>
          <w:b/>
          <w:bCs/>
        </w:rPr>
        <w:t xml:space="preserve">Faculté de Médecine Dentaire, Avenue Avicenne 5019 Monastir – Tunisie. </w:t>
      </w:r>
    </w:p>
    <w:p w:rsidR="005C1624" w:rsidRPr="003D3940" w:rsidRDefault="005C1624" w:rsidP="005C1624">
      <w:pPr>
        <w:pStyle w:val="Default"/>
        <w:jc w:val="both"/>
        <w:rPr>
          <w:rFonts w:asciiTheme="minorBidi" w:hAnsiTheme="minorBidi" w:cstheme="minorBidi"/>
          <w:b/>
          <w:bCs/>
        </w:rPr>
      </w:pPr>
    </w:p>
    <w:p w:rsidR="00E32B79" w:rsidRDefault="00E32B79"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DC450D" w:rsidP="00134FE9">
      <w:pPr>
        <w:spacing w:before="120" w:after="120"/>
        <w:jc w:val="center"/>
        <w:rPr>
          <w:rFonts w:asciiTheme="minorBidi" w:hAnsiTheme="minorBidi"/>
          <w:b/>
          <w:bCs/>
        </w:rPr>
      </w:pPr>
      <w:r>
        <w:rPr>
          <w:rFonts w:asciiTheme="minorBidi" w:hAnsiTheme="minorBidi"/>
          <w:b/>
          <w:bCs/>
          <w:noProof/>
          <w:lang w:eastAsia="fr-FR"/>
        </w:rPr>
        <mc:AlternateContent>
          <mc:Choice Requires="wps">
            <w:drawing>
              <wp:anchor distT="45720" distB="45720" distL="114300" distR="114300" simplePos="0" relativeHeight="251685888" behindDoc="0" locked="0" layoutInCell="1" allowOverlap="1">
                <wp:simplePos x="0" y="0"/>
                <wp:positionH relativeFrom="column">
                  <wp:posOffset>5856605</wp:posOffset>
                </wp:positionH>
                <wp:positionV relativeFrom="paragraph">
                  <wp:posOffset>1178560</wp:posOffset>
                </wp:positionV>
                <wp:extent cx="284480" cy="281940"/>
                <wp:effectExtent l="0" t="0" r="1270" b="381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1.15pt;margin-top:92.8pt;width:22.4pt;height:2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">
                <v:textbox>
                  <w:txbxContent>
                    <w:p w:rsidR="004066B0" w:rsidRPr="004066B0" w:rsidRDefault="004066B0" w:rsidP="004066B0">
                      <w:pPr>
                        <w:rPr>
                          <w:sz w:val="28"/>
                          <w:szCs w:val="28"/>
                        </w:rPr>
                      </w:pPr>
                      <w:r>
                        <w:rPr>
                          <w:sz w:val="28"/>
                          <w:szCs w:val="28"/>
                        </w:rPr>
                        <w:t>5</w:t>
                      </w:r>
                    </w:p>
                  </w:txbxContent>
                </v:textbox>
              </v:shape>
            </w:pict>
          </mc:Fallback>
        </mc:AlternateContent>
      </w:r>
    </w:p>
    <w:p w:rsidR="0080392E" w:rsidRPr="00587D0D" w:rsidRDefault="0080392E" w:rsidP="009878C4">
      <w:pPr>
        <w:pStyle w:val="Titre1"/>
        <w:numPr>
          <w:ilvl w:val="0"/>
          <w:numId w:val="13"/>
        </w:numPr>
        <w:tabs>
          <w:tab w:val="left" w:pos="993"/>
        </w:tabs>
        <w:rPr>
          <w:rFonts w:eastAsia="Arial"/>
        </w:rPr>
      </w:pPr>
      <w:bookmarkStart w:id="18" w:name="_Toc61804678"/>
      <w:bookmarkStart w:id="19" w:name="_Toc74608373"/>
      <w:r w:rsidRPr="00587D0D">
        <w:rPr>
          <w:rFonts w:eastAsia="Arial"/>
        </w:rPr>
        <w:lastRenderedPageBreak/>
        <w:t>ANNEXES</w:t>
      </w:r>
      <w:bookmarkEnd w:id="18"/>
      <w:bookmarkEnd w:id="19"/>
    </w:p>
    <w:bookmarkEnd w:id="16"/>
    <w:p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before="20" w:after="20" w:line="254" w:lineRule="auto"/>
              <w:rPr>
                <w:rFonts w:ascii="Arial" w:hAnsi="Arial"/>
                <w:b/>
                <w:bCs/>
                <w:sz w:val="18"/>
                <w:szCs w:val="24"/>
              </w:rPr>
            </w:pPr>
          </w:p>
        </w:tc>
      </w:tr>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bl>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rsidR="00E32B79" w:rsidRPr="00587D0D" w:rsidRDefault="00E32B79" w:rsidP="00E32B79">
      <w:pPr>
        <w:tabs>
          <w:tab w:val="left" w:pos="708"/>
        </w:tabs>
        <w:spacing w:before="20" w:after="20"/>
        <w:ind w:left="284"/>
        <w:rPr>
          <w:rFonts w:ascii="Arial" w:hAnsi="Arial"/>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rsidR="00E32B79" w:rsidRPr="00587D0D" w:rsidRDefault="00E32B79" w:rsidP="00E32B79">
      <w:pPr>
        <w:tabs>
          <w:tab w:val="left" w:pos="708"/>
        </w:tabs>
        <w:spacing w:before="20" w:after="20"/>
        <w:ind w:left="284"/>
        <w:rPr>
          <w:rFonts w:ascii="Arial" w:hAnsi="Arial"/>
          <w:sz w:val="18"/>
          <w:szCs w:val="18"/>
          <w:highlight w:val="yellow"/>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rsidR="00E32B79" w:rsidRPr="00587D0D" w:rsidRDefault="00E32B79" w:rsidP="00E32B79">
      <w:pPr>
        <w:keepNext/>
        <w:spacing w:before="20" w:after="20"/>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bl>
    <w:p w:rsidR="00592AF2" w:rsidRPr="00587D0D" w:rsidRDefault="00592AF2" w:rsidP="00592AF2">
      <w:pPr>
        <w:keepNext/>
        <w:spacing w:before="20" w:after="20" w:line="280" w:lineRule="atLeast"/>
        <w:ind w:left="284"/>
        <w:jc w:val="both"/>
        <w:rPr>
          <w:rFonts w:ascii="Arial" w:hAnsi="Arial"/>
          <w:sz w:val="18"/>
          <w:szCs w:val="18"/>
          <w:lang w:eastAsia="fr-FR"/>
        </w:rPr>
      </w:pPr>
    </w:p>
    <w:p w:rsidR="00E32B79" w:rsidRPr="00587D0D" w:rsidRDefault="00DC450D" w:rsidP="00263B98">
      <w:pPr>
        <w:keepNext/>
        <w:numPr>
          <w:ilvl w:val="0"/>
          <w:numId w:val="3"/>
        </w:numPr>
        <w:spacing w:before="20" w:after="20" w:line="280" w:lineRule="atLeast"/>
        <w:ind w:left="284" w:hanging="284"/>
        <w:jc w:val="both"/>
        <w:rPr>
          <w:rFonts w:ascii="Arial" w:hAnsi="Arial"/>
          <w:sz w:val="18"/>
          <w:szCs w:val="18"/>
          <w:lang w:eastAsia="fr-FR"/>
        </w:rPr>
      </w:pPr>
      <w:r>
        <w:rPr>
          <w:noProof/>
          <w:sz w:val="22"/>
          <w:lang w:eastAsia="fr-FR"/>
        </w:rPr>
        <mc:AlternateContent>
          <mc:Choice Requires="wps">
            <w:drawing>
              <wp:anchor distT="45720" distB="45720" distL="114300" distR="114300" simplePos="0" relativeHeight="251686912" behindDoc="0" locked="0" layoutInCell="1" allowOverlap="1">
                <wp:simplePos x="0" y="0"/>
                <wp:positionH relativeFrom="column">
                  <wp:posOffset>5856605</wp:posOffset>
                </wp:positionH>
                <wp:positionV relativeFrom="paragraph">
                  <wp:posOffset>1713230</wp:posOffset>
                </wp:positionV>
                <wp:extent cx="284480" cy="281940"/>
                <wp:effectExtent l="0" t="0" r="1270" b="381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2F14D8" w:rsidRPr="004066B0" w:rsidRDefault="002F14D8" w:rsidP="002F14D8">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1.15pt;margin-top:134.9pt;width:22.4pt;height:2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">
                <v:textbox>
                  <w:txbxContent>
                    <w:p w:rsidR="002F14D8" w:rsidRPr="004066B0" w:rsidRDefault="002F14D8" w:rsidP="002F14D8">
                      <w:pPr>
                        <w:rPr>
                          <w:sz w:val="28"/>
                          <w:szCs w:val="28"/>
                        </w:rPr>
                      </w:pPr>
                      <w:r>
                        <w:rPr>
                          <w:sz w:val="28"/>
                          <w:szCs w:val="28"/>
                        </w:rPr>
                        <w:t>6</w:t>
                      </w:r>
                    </w:p>
                  </w:txbxContent>
                </v:textbox>
              </v:shape>
            </w:pict>
          </mc:Fallback>
        </mc:AlternateContent>
      </w:r>
      <w:r w:rsidR="00E32B79"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rsidR="00592AF2" w:rsidRPr="009878C4" w:rsidRDefault="00592AF2" w:rsidP="00592AF2">
      <w:pPr>
        <w:pStyle w:val="Listenumros"/>
        <w:numPr>
          <w:ilvl w:val="0"/>
          <w:numId w:val="0"/>
        </w:numPr>
        <w:ind w:left="284"/>
        <w:rPr>
          <w:color w:val="auto"/>
          <w:sz w:val="16"/>
          <w:szCs w:val="16"/>
          <w:lang w:val="fr-FR"/>
        </w:rPr>
      </w:pPr>
    </w:p>
    <w:p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lastRenderedPageBreak/>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rsidR="00592AF2" w:rsidRPr="00587D0D" w:rsidRDefault="00592AF2" w:rsidP="00E32B79">
      <w:pPr>
        <w:tabs>
          <w:tab w:val="left" w:pos="708"/>
        </w:tabs>
        <w:spacing w:before="20" w:after="20"/>
        <w:ind w:left="284"/>
        <w:rPr>
          <w:rFonts w:ascii="Arial" w:hAnsi="Arial"/>
          <w:sz w:val="18"/>
          <w:szCs w:val="18"/>
          <w:lang w:eastAsia="fr-FR"/>
        </w:rPr>
      </w:pPr>
    </w:p>
    <w:p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rsidR="00592AF2" w:rsidRPr="00587D0D" w:rsidRDefault="00592AF2" w:rsidP="00E32B79">
      <w:pPr>
        <w:spacing w:line="280" w:lineRule="atLeast"/>
        <w:jc w:val="center"/>
        <w:rPr>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rsidR="00E32B79" w:rsidRPr="00587D0D" w:rsidRDefault="00E32B79" w:rsidP="00E32B79">
      <w:pPr>
        <w:tabs>
          <w:tab w:val="left" w:pos="6379"/>
        </w:tabs>
        <w:spacing w:line="280" w:lineRule="atLeast"/>
        <w:jc w:val="both"/>
        <w:rPr>
          <w:rFonts w:ascii="Arial Narrow" w:hAnsi="Arial Narrow"/>
          <w:i/>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rsidR="00E32B79" w:rsidRPr="00587D0D" w:rsidRDefault="00E32B79" w:rsidP="00E32B79">
      <w:pPr>
        <w:keepNext/>
        <w:spacing w:before="20" w:after="20"/>
        <w:ind w:left="284"/>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rsidR="00E32B79" w:rsidRPr="00587D0D" w:rsidRDefault="00E32B79" w:rsidP="00E32B79">
      <w:pPr>
        <w:keepNext/>
        <w:spacing w:before="20" w:after="20"/>
        <w:rPr>
          <w:rFonts w:ascii="Arial Narrow" w:hAnsi="Arial Narrow"/>
          <w:b/>
          <w:smallCaps/>
          <w:sz w:val="24"/>
          <w:lang w:eastAsia="cs-CZ"/>
        </w:rPr>
      </w:pPr>
    </w:p>
    <w:p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rsidR="00E32B79" w:rsidRPr="00F67FF6" w:rsidRDefault="00E32B79" w:rsidP="00F67FF6">
      <w:pPr>
        <w:spacing w:before="20" w:after="20" w:line="276" w:lineRule="auto"/>
        <w:rPr>
          <w:rFonts w:ascii="Arial" w:hAnsi="Arial"/>
          <w:sz w:val="22"/>
          <w:szCs w:val="32"/>
          <w:lang w:eastAsia="fr-FR"/>
        </w:rPr>
      </w:pPr>
    </w:p>
    <w:p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rsidR="00E32B79" w:rsidRPr="00587D0D" w:rsidRDefault="00E32B79" w:rsidP="00E32B79">
      <w:pPr>
        <w:keepNext/>
        <w:spacing w:before="20" w:after="20"/>
        <w:jc w:val="center"/>
        <w:rPr>
          <w:rFonts w:ascii="Arial" w:hAnsi="Arial"/>
          <w:b/>
          <w:sz w:val="32"/>
          <w:szCs w:val="32"/>
          <w:lang w:eastAsia="fr-FR"/>
        </w:rPr>
      </w:pPr>
    </w:p>
    <w:p w:rsidR="00041AC5" w:rsidRPr="00587D0D" w:rsidRDefault="00DC450D" w:rsidP="00391EF2">
      <w:pPr>
        <w:spacing w:before="5" w:line="120" w:lineRule="exact"/>
        <w:rPr>
          <w:sz w:val="12"/>
          <w:szCs w:val="12"/>
        </w:rPr>
      </w:pPr>
      <w:r>
        <w:rPr>
          <w:noProof/>
          <w:sz w:val="12"/>
          <w:szCs w:val="12"/>
          <w:lang w:eastAsia="fr-FR"/>
        </w:rPr>
        <mc:AlternateContent>
          <mc:Choice Requires="wps">
            <w:drawing>
              <wp:anchor distT="45720" distB="45720" distL="114300" distR="114300" simplePos="0" relativeHeight="251687936" behindDoc="0" locked="0" layoutInCell="1" allowOverlap="1">
                <wp:simplePos x="0" y="0"/>
                <wp:positionH relativeFrom="column">
                  <wp:posOffset>5856605</wp:posOffset>
                </wp:positionH>
                <wp:positionV relativeFrom="paragraph">
                  <wp:posOffset>1317625</wp:posOffset>
                </wp:positionV>
                <wp:extent cx="284480" cy="281940"/>
                <wp:effectExtent l="0" t="0" r="1270" b="381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2F14D8" w:rsidRPr="004066B0" w:rsidRDefault="002F14D8" w:rsidP="002F14D8">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1.15pt;margin-top:103.75pt;width:22.4pt;height:2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">
                <v:textbox>
                  <w:txbxContent>
                    <w:p w:rsidR="002F14D8" w:rsidRPr="004066B0" w:rsidRDefault="002F14D8" w:rsidP="002F14D8">
                      <w:pPr>
                        <w:rPr>
                          <w:sz w:val="28"/>
                          <w:szCs w:val="28"/>
                        </w:rPr>
                      </w:pPr>
                      <w:r>
                        <w:rPr>
                          <w:sz w:val="28"/>
                          <w:szCs w:val="28"/>
                        </w:rPr>
                        <w:t>7</w:t>
                      </w:r>
                    </w:p>
                  </w:txbxContent>
                </v:textbox>
              </v:shape>
            </w:pict>
          </mc:Fallback>
        </mc:AlternateContent>
      </w:r>
    </w:p>
    <w:sectPr w:rsidR="00041AC5" w:rsidRPr="00587D0D" w:rsidSect="004066B0">
      <w:headerReference w:type="default" r:id="rId15"/>
      <w:footerReference w:type="default" r:id="rId16"/>
      <w:pgSz w:w="11920" w:h="16840"/>
      <w:pgMar w:top="1417" w:right="1417" w:bottom="1417" w:left="1417" w:header="142"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34" w:rsidRDefault="00420134" w:rsidP="00041AC5">
      <w:r>
        <w:separator/>
      </w:r>
    </w:p>
  </w:endnote>
  <w:endnote w:type="continuationSeparator" w:id="0">
    <w:p w:rsidR="00420134" w:rsidRDefault="00420134"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70" w:rsidRDefault="00DC450D">
    <w:pPr>
      <w:spacing w:line="200" w:lineRule="exact"/>
    </w:pPr>
    <w:r>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2630170</wp:posOffset>
              </wp:positionH>
              <wp:positionV relativeFrom="paragraph">
                <wp:posOffset>1079500</wp:posOffset>
              </wp:positionV>
              <wp:extent cx="284480" cy="317500"/>
              <wp:effectExtent l="0" t="0" r="127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17500"/>
                      </a:xfrm>
                      <a:prstGeom prst="rect">
                        <a:avLst/>
                      </a:prstGeom>
                      <a:solidFill>
                        <a:srgbClr val="FFFFFF"/>
                      </a:solidFill>
                      <a:ln w="9525">
                        <a:solidFill>
                          <a:srgbClr val="000000"/>
                        </a:solidFill>
                        <a:miter lim="800000"/>
                        <a:headEnd/>
                        <a:tailEnd/>
                      </a:ln>
                    </wps:spPr>
                    <wps:txbx>
                      <w:txbxContent>
                        <w:p w:rsidR="004066B0" w:rsidRPr="005650AC" w:rsidRDefault="004066B0" w:rsidP="004066B0">
                          <w:pPr>
                            <w:rPr>
                              <w:sz w:val="32"/>
                              <w:szCs w:val="32"/>
                            </w:rPr>
                          </w:pP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7.1pt;margin-top:85pt;width:22.4pt;height: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">
              <v:textbox>
                <w:txbxContent>
                  <w:p w:rsidR="004066B0" w:rsidRPr="005650AC" w:rsidRDefault="004066B0" w:rsidP="004066B0">
                    <w:pPr>
                      <w:rPr>
                        <w:sz w:val="32"/>
                        <w:szCs w:val="32"/>
                      </w:rPr>
                    </w:pPr>
                    <w:r>
                      <w:rPr>
                        <w:sz w:val="32"/>
                        <w:szCs w:val="32"/>
                      </w:rPr>
                      <w:t>2</w:t>
                    </w:r>
                  </w:p>
                </w:txbxContent>
              </v:textbox>
            </v:shape>
          </w:pict>
        </mc:Fallback>
      </mc:AlternateContent>
    </w: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2630170</wp:posOffset>
              </wp:positionH>
              <wp:positionV relativeFrom="paragraph">
                <wp:posOffset>1079500</wp:posOffset>
              </wp:positionV>
              <wp:extent cx="284480" cy="317500"/>
              <wp:effectExtent l="0" t="0" r="127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17500"/>
                      </a:xfrm>
                      <a:prstGeom prst="rect">
                        <a:avLst/>
                      </a:prstGeom>
                      <a:solidFill>
                        <a:srgbClr val="FFFFFF"/>
                      </a:solidFill>
                      <a:ln w="9525">
                        <a:solidFill>
                          <a:srgbClr val="000000"/>
                        </a:solidFill>
                        <a:miter lim="800000"/>
                        <a:headEnd/>
                        <a:tailEnd/>
                      </a:ln>
                    </wps:spPr>
                    <wps:txbx>
                      <w:txbxContent>
                        <w:p w:rsidR="004066B0" w:rsidRPr="005650AC" w:rsidRDefault="004066B0" w:rsidP="004066B0">
                          <w:pPr>
                            <w:rPr>
                              <w:sz w:val="32"/>
                              <w:szCs w:val="32"/>
                            </w:rPr>
                          </w:pP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1pt;margin-top:85pt;width:22.4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">
              <v:textbox>
                <w:txbxContent>
                  <w:p w:rsidR="004066B0" w:rsidRPr="005650AC" w:rsidRDefault="004066B0" w:rsidP="004066B0">
                    <w:pPr>
                      <w:rPr>
                        <w:sz w:val="32"/>
                        <w:szCs w:val="32"/>
                      </w:rPr>
                    </w:pPr>
                    <w:r>
                      <w:rPr>
                        <w:sz w:val="32"/>
                        <w:szCs w:val="32"/>
                      </w:rPr>
                      <w:t>2</w:t>
                    </w:r>
                  </w:p>
                </w:txbxContent>
              </v:textbox>
            </v:shape>
          </w:pict>
        </mc:Fallback>
      </mc:AlternateContent>
    </w:r>
    <w:r>
      <w:rPr>
        <w:noProof/>
        <w:lang w:eastAsia="fr-FR"/>
      </w:rPr>
      <mc:AlternateContent>
        <mc:Choice Requires="wpg">
          <w:drawing>
            <wp:anchor distT="0" distB="0" distL="114300" distR="114300" simplePos="0" relativeHeight="251655168" behindDoc="1" locked="0" layoutInCell="1" allowOverlap="1">
              <wp:simplePos x="0" y="0"/>
              <wp:positionH relativeFrom="margin">
                <wp:align>left</wp:align>
              </wp:positionH>
              <wp:positionV relativeFrom="page">
                <wp:posOffset>10176510</wp:posOffset>
              </wp:positionV>
              <wp:extent cx="6220460" cy="33274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E4AA" id="Group 15" o:spid="_x0000_s1026" style="position:absolute;margin-left:0;margin-top:801.3pt;width:489.8pt;height:26.2pt;z-index:-251661312;mso-position-horizontal:left;mso-position-horizontal-relative:margin;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">
              <v:shape id="Freeform 17" o:spid="_x0000_s1027" style="position:absolute;left:10489;top:15704;width:720;height:504;visibility:visible;mso-wrap-style:square;v-text-anchor:top"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" path="m,l9330,e" filled="f" strokeweight="1.55pt">
                <v:path arrowok="t" o:connecttype="custom" o:connectlocs="0,0;9330,0" o:connectangles="0,0"/>
              </v:shape>
              <w10:wrap anchorx="margin" anchory="page"/>
            </v:group>
          </w:pict>
        </mc:Fallback>
      </mc:AlternateContent>
    </w:r>
    <w:r>
      <w:rPr>
        <w:noProof/>
        <w:lang w:eastAsia="fr-FR"/>
      </w:rPr>
      <mc:AlternateContent>
        <mc:Choice Requires="wps">
          <w:drawing>
            <wp:anchor distT="0" distB="0" distL="114300" distR="114300" simplePos="0" relativeHeight="251657216" behindDoc="1" locked="0" layoutInCell="1" allowOverlap="1">
              <wp:simplePos x="0" y="0"/>
              <wp:positionH relativeFrom="margin">
                <wp:align>left</wp:align>
              </wp:positionH>
              <wp:positionV relativeFrom="page">
                <wp:posOffset>10276840</wp:posOffset>
              </wp:positionV>
              <wp:extent cx="4437380" cy="15176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70" w:rsidRDefault="00A81F70" w:rsidP="00740B2B">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AA49B7">
                            <w:rPr>
                              <w:rFonts w:ascii="Arial" w:eastAsia="Arial" w:hAnsi="Arial" w:cs="Arial"/>
                            </w:rPr>
                            <w:t xml:space="preserve"> </w:t>
                          </w:r>
                          <w:r>
                            <w:rPr>
                              <w:rFonts w:ascii="Arial" w:eastAsia="Arial" w:hAnsi="Arial" w:cs="Arial"/>
                              <w:spacing w:val="-1"/>
                            </w:rPr>
                            <w:t xml:space="preserve">Recrutement </w:t>
                          </w:r>
                          <w:proofErr w:type="gramStart"/>
                          <w:r>
                            <w:rPr>
                              <w:rFonts w:ascii="Arial" w:eastAsia="Arial" w:hAnsi="Arial" w:cs="Arial"/>
                              <w:spacing w:val="-1"/>
                            </w:rPr>
                            <w:t>d’un  CI</w:t>
                          </w:r>
                          <w:proofErr w:type="gramEnd"/>
                          <w:r>
                            <w:rPr>
                              <w:rFonts w:ascii="Arial" w:eastAsia="Arial" w:hAnsi="Arial" w:cs="Arial"/>
                              <w:spacing w:val="-1"/>
                            </w:rPr>
                            <w:t xml:space="preserve">  AT Accréditation Cursus FMDM - </w:t>
                          </w:r>
                          <w:r w:rsidR="00740B2B">
                            <w:rPr>
                              <w:rFonts w:ascii="Arial" w:eastAsia="Arial" w:hAnsi="Arial" w:cs="Arial"/>
                              <w:spacing w:val="-1"/>
                            </w:rPr>
                            <w:t>Aout</w:t>
                          </w:r>
                          <w:r>
                            <w:rPr>
                              <w:rFonts w:ascii="Arial" w:eastAsia="Arial" w:hAnsi="Arial" w:cs="Arial"/>
                              <w:spacing w:val="-1"/>
                            </w:rPr>
                            <w:t xml:space="preserve"> 202</w:t>
                          </w:r>
                          <w:r w:rsidR="00AA49B7">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0;margin-top:809.2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t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" filled="f" stroked="f">
              <v:textbox inset="0,0,0,0">
                <w:txbxContent>
                  <w:p w:rsidR="00A81F70" w:rsidRDefault="00A81F70" w:rsidP="00740B2B">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AA49B7">
                      <w:rPr>
                        <w:rFonts w:ascii="Arial" w:eastAsia="Arial" w:hAnsi="Arial" w:cs="Arial"/>
                      </w:rPr>
                      <w:t xml:space="preserve"> </w:t>
                    </w:r>
                    <w:r>
                      <w:rPr>
                        <w:rFonts w:ascii="Arial" w:eastAsia="Arial" w:hAnsi="Arial" w:cs="Arial"/>
                        <w:spacing w:val="-1"/>
                      </w:rPr>
                      <w:t xml:space="preserve">Recrutement </w:t>
                    </w:r>
                    <w:proofErr w:type="gramStart"/>
                    <w:r>
                      <w:rPr>
                        <w:rFonts w:ascii="Arial" w:eastAsia="Arial" w:hAnsi="Arial" w:cs="Arial"/>
                        <w:spacing w:val="-1"/>
                      </w:rPr>
                      <w:t>d’un  CI</w:t>
                    </w:r>
                    <w:proofErr w:type="gramEnd"/>
                    <w:r>
                      <w:rPr>
                        <w:rFonts w:ascii="Arial" w:eastAsia="Arial" w:hAnsi="Arial" w:cs="Arial"/>
                        <w:spacing w:val="-1"/>
                      </w:rPr>
                      <w:t xml:space="preserve">  AT Accréditation Cursus FMDM - </w:t>
                    </w:r>
                    <w:r w:rsidR="00740B2B">
                      <w:rPr>
                        <w:rFonts w:ascii="Arial" w:eastAsia="Arial" w:hAnsi="Arial" w:cs="Arial"/>
                        <w:spacing w:val="-1"/>
                      </w:rPr>
                      <w:t>Aout</w:t>
                    </w:r>
                    <w:r>
                      <w:rPr>
                        <w:rFonts w:ascii="Arial" w:eastAsia="Arial" w:hAnsi="Arial" w:cs="Arial"/>
                        <w:spacing w:val="-1"/>
                      </w:rPr>
                      <w:t xml:space="preserve"> 202</w:t>
                    </w:r>
                    <w:r w:rsidR="00AA49B7">
                      <w:rPr>
                        <w:rFonts w:ascii="Arial" w:eastAsia="Arial" w:hAnsi="Arial" w:cs="Arial"/>
                        <w:spacing w:val="-1"/>
                      </w:rPr>
                      <w:t>2</w:t>
                    </w:r>
                    <w:r>
                      <w:rPr>
                        <w:rFonts w:ascii="Arial" w:eastAsia="Arial" w:hAnsi="Arial" w:cs="Arial"/>
                        <w:spacing w:val="-1"/>
                      </w:rPr>
                      <w:t xml:space="preserve"> - FMDM</w:t>
                    </w:r>
                  </w:p>
                </w:txbxContent>
              </v:textbox>
              <w10:wrap anchorx="margin" anchory="page"/>
            </v:shape>
          </w:pict>
        </mc:Fallback>
      </mc:AlternateContent>
    </w:r>
    <w:r>
      <w:rPr>
        <w:noProof/>
        <w:lang w:eastAsia="fr-FR"/>
      </w:rPr>
      <mc:AlternateContent>
        <mc:Choice Requires="wps">
          <w:drawing>
            <wp:anchor distT="0" distB="0" distL="114300" distR="114300" simplePos="0" relativeHeight="251656192" behindDoc="1" locked="0" layoutInCell="1" allowOverlap="1">
              <wp:simplePos x="0" y="0"/>
              <wp:positionH relativeFrom="page">
                <wp:posOffset>6755765</wp:posOffset>
              </wp:positionH>
              <wp:positionV relativeFrom="page">
                <wp:posOffset>10059670</wp:posOffset>
              </wp:positionV>
              <wp:extent cx="277495" cy="1778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70" w:rsidRDefault="00475D43">
                          <w:pPr>
                            <w:spacing w:line="260" w:lineRule="exact"/>
                            <w:ind w:left="40"/>
                            <w:rPr>
                              <w:rFonts w:ascii="Arial" w:eastAsia="Arial" w:hAnsi="Arial" w:cs="Arial"/>
                              <w:sz w:val="24"/>
                              <w:szCs w:val="24"/>
                            </w:rPr>
                          </w:pPr>
                          <w:r>
                            <w:fldChar w:fldCharType="begin"/>
                          </w:r>
                          <w:r w:rsidR="00A81F70">
                            <w:rPr>
                              <w:rFonts w:ascii="Arial" w:eastAsia="Arial" w:hAnsi="Arial" w:cs="Arial"/>
                              <w:color w:val="FFFFFF"/>
                              <w:sz w:val="24"/>
                              <w:szCs w:val="24"/>
                            </w:rPr>
                            <w:instrText xml:space="preserve"> PAGE </w:instrText>
                          </w:r>
                          <w:r>
                            <w:fldChar w:fldCharType="separate"/>
                          </w:r>
                          <w:r w:rsidR="00740B2B">
                            <w:rPr>
                              <w:rFonts w:ascii="Arial" w:eastAsia="Arial" w:hAnsi="Arial" w:cs="Arial"/>
                              <w:noProof/>
                              <w:color w:val="FFFFF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tsw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" filled="f" stroked="f">
              <v:textbox inset="0,0,0,0">
                <w:txbxContent>
                  <w:p w:rsidR="00A81F70" w:rsidRDefault="00475D43">
                    <w:pPr>
                      <w:spacing w:line="260" w:lineRule="exact"/>
                      <w:ind w:left="40"/>
                      <w:rPr>
                        <w:rFonts w:ascii="Arial" w:eastAsia="Arial" w:hAnsi="Arial" w:cs="Arial"/>
                        <w:sz w:val="24"/>
                        <w:szCs w:val="24"/>
                      </w:rPr>
                    </w:pPr>
                    <w:r>
                      <w:fldChar w:fldCharType="begin"/>
                    </w:r>
                    <w:r w:rsidR="00A81F70">
                      <w:rPr>
                        <w:rFonts w:ascii="Arial" w:eastAsia="Arial" w:hAnsi="Arial" w:cs="Arial"/>
                        <w:color w:val="FFFFFF"/>
                        <w:sz w:val="24"/>
                        <w:szCs w:val="24"/>
                      </w:rPr>
                      <w:instrText xml:space="preserve"> PAGE </w:instrText>
                    </w:r>
                    <w:r>
                      <w:fldChar w:fldCharType="separate"/>
                    </w:r>
                    <w:r w:rsidR="00740B2B">
                      <w:rPr>
                        <w:rFonts w:ascii="Arial" w:eastAsia="Arial" w:hAnsi="Arial" w:cs="Arial"/>
                        <w:noProof/>
                        <w:color w:val="FFFFF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34" w:rsidRDefault="00420134" w:rsidP="00041AC5">
      <w:r>
        <w:separator/>
      </w:r>
    </w:p>
  </w:footnote>
  <w:footnote w:type="continuationSeparator" w:id="0">
    <w:p w:rsidR="00420134" w:rsidRDefault="00420134"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70" w:rsidRDefault="00A81F70">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F0645"/>
    <w:multiLevelType w:val="hybridMultilevel"/>
    <w:tmpl w:val="6E7C4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8035A"/>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E2B3A"/>
    <w:multiLevelType w:val="multilevel"/>
    <w:tmpl w:val="1BE22D5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65550"/>
    <w:multiLevelType w:val="hybridMultilevel"/>
    <w:tmpl w:val="43CEC91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12C0"/>
    <w:multiLevelType w:val="hybridMultilevel"/>
    <w:tmpl w:val="5B7AB970"/>
    <w:lvl w:ilvl="0" w:tplc="152A3E6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6FF0A3C"/>
    <w:multiLevelType w:val="hybridMultilevel"/>
    <w:tmpl w:val="B514357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23624"/>
    <w:multiLevelType w:val="hybridMultilevel"/>
    <w:tmpl w:val="5FA0D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DA2D01"/>
    <w:multiLevelType w:val="hybridMultilevel"/>
    <w:tmpl w:val="DA6CE5D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B1115"/>
    <w:multiLevelType w:val="hybridMultilevel"/>
    <w:tmpl w:val="204A41B2"/>
    <w:lvl w:ilvl="0" w:tplc="5F329D9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63E272F"/>
    <w:multiLevelType w:val="hybridMultilevel"/>
    <w:tmpl w:val="DB70D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4F5061"/>
    <w:multiLevelType w:val="hybridMultilevel"/>
    <w:tmpl w:val="942610B0"/>
    <w:lvl w:ilvl="0" w:tplc="087820F0">
      <w:start w:val="3"/>
      <w:numFmt w:val="decimal"/>
      <w:lvlText w:val="%1-"/>
      <w:lvlJc w:val="left"/>
      <w:pPr>
        <w:ind w:left="720" w:hanging="360"/>
      </w:pPr>
      <w:rPr>
        <w:rFonts w:hint="default"/>
        <w:sz w:val="28"/>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376929"/>
    <w:multiLevelType w:val="hybridMultilevel"/>
    <w:tmpl w:val="2D3A7E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8"/>
  </w:num>
  <w:num w:numId="7">
    <w:abstractNumId w:val="6"/>
  </w:num>
  <w:num w:numId="8">
    <w:abstractNumId w:val="1"/>
  </w:num>
  <w:num w:numId="9">
    <w:abstractNumId w:val="19"/>
  </w:num>
  <w:num w:numId="10">
    <w:abstractNumId w:val="8"/>
  </w:num>
  <w:num w:numId="11">
    <w:abstractNumId w:val="0"/>
  </w:num>
  <w:num w:numId="12">
    <w:abstractNumId w:val="2"/>
  </w:num>
  <w:num w:numId="13">
    <w:abstractNumId w:val="16"/>
  </w:num>
  <w:num w:numId="14">
    <w:abstractNumId w:val="17"/>
  </w:num>
  <w:num w:numId="15">
    <w:abstractNumId w:val="5"/>
  </w:num>
  <w:num w:numId="16">
    <w:abstractNumId w:val="12"/>
  </w:num>
  <w:num w:numId="17">
    <w:abstractNumId w:val="9"/>
  </w:num>
  <w:num w:numId="18">
    <w:abstractNumId w:val="3"/>
  </w:num>
  <w:num w:numId="19">
    <w:abstractNumId w:val="14"/>
  </w:num>
  <w:num w:numId="20">
    <w:abstractNumId w:val="10"/>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24523"/>
    <w:rsid w:val="00036AEA"/>
    <w:rsid w:val="00041A1D"/>
    <w:rsid w:val="00041AC5"/>
    <w:rsid w:val="00042644"/>
    <w:rsid w:val="000623FB"/>
    <w:rsid w:val="000626B9"/>
    <w:rsid w:val="000870E6"/>
    <w:rsid w:val="000C78FF"/>
    <w:rsid w:val="000D7CFD"/>
    <w:rsid w:val="000E3FE5"/>
    <w:rsid w:val="0011326C"/>
    <w:rsid w:val="001247A3"/>
    <w:rsid w:val="00126E09"/>
    <w:rsid w:val="00134FE9"/>
    <w:rsid w:val="00140131"/>
    <w:rsid w:val="00143186"/>
    <w:rsid w:val="00151872"/>
    <w:rsid w:val="00153B95"/>
    <w:rsid w:val="00161A61"/>
    <w:rsid w:val="00162F56"/>
    <w:rsid w:val="0017202C"/>
    <w:rsid w:val="00175795"/>
    <w:rsid w:val="00190A09"/>
    <w:rsid w:val="001943EA"/>
    <w:rsid w:val="001A16B5"/>
    <w:rsid w:val="001A3F9D"/>
    <w:rsid w:val="001C0EE3"/>
    <w:rsid w:val="001E0485"/>
    <w:rsid w:val="002145CF"/>
    <w:rsid w:val="00216399"/>
    <w:rsid w:val="00243638"/>
    <w:rsid w:val="00252796"/>
    <w:rsid w:val="00263B98"/>
    <w:rsid w:val="00281C5D"/>
    <w:rsid w:val="002A1947"/>
    <w:rsid w:val="002B00A0"/>
    <w:rsid w:val="002C2E7C"/>
    <w:rsid w:val="002D0665"/>
    <w:rsid w:val="002E2D9B"/>
    <w:rsid w:val="002F14D8"/>
    <w:rsid w:val="00304632"/>
    <w:rsid w:val="003150DA"/>
    <w:rsid w:val="0031590D"/>
    <w:rsid w:val="003244F8"/>
    <w:rsid w:val="00350539"/>
    <w:rsid w:val="00352F64"/>
    <w:rsid w:val="00355A16"/>
    <w:rsid w:val="003859F1"/>
    <w:rsid w:val="00386219"/>
    <w:rsid w:val="003911DC"/>
    <w:rsid w:val="00391EF2"/>
    <w:rsid w:val="00395A06"/>
    <w:rsid w:val="003B780F"/>
    <w:rsid w:val="003B7F7B"/>
    <w:rsid w:val="003C6A4A"/>
    <w:rsid w:val="003D3940"/>
    <w:rsid w:val="003D4B09"/>
    <w:rsid w:val="003D6132"/>
    <w:rsid w:val="003E02C5"/>
    <w:rsid w:val="003E3C8B"/>
    <w:rsid w:val="00400A2D"/>
    <w:rsid w:val="00402716"/>
    <w:rsid w:val="00403E99"/>
    <w:rsid w:val="004066B0"/>
    <w:rsid w:val="004163AC"/>
    <w:rsid w:val="00420134"/>
    <w:rsid w:val="004207B9"/>
    <w:rsid w:val="00452274"/>
    <w:rsid w:val="00463162"/>
    <w:rsid w:val="004641BA"/>
    <w:rsid w:val="00466EA1"/>
    <w:rsid w:val="00475D43"/>
    <w:rsid w:val="00480241"/>
    <w:rsid w:val="00484A98"/>
    <w:rsid w:val="0049522D"/>
    <w:rsid w:val="004A0282"/>
    <w:rsid w:val="004A742A"/>
    <w:rsid w:val="004D1AF3"/>
    <w:rsid w:val="004F170A"/>
    <w:rsid w:val="00506156"/>
    <w:rsid w:val="00506371"/>
    <w:rsid w:val="00557C23"/>
    <w:rsid w:val="005718D8"/>
    <w:rsid w:val="00576CC3"/>
    <w:rsid w:val="00585A03"/>
    <w:rsid w:val="00587D0D"/>
    <w:rsid w:val="005927FD"/>
    <w:rsid w:val="00592AF2"/>
    <w:rsid w:val="00597716"/>
    <w:rsid w:val="005A1D2E"/>
    <w:rsid w:val="005B3DE9"/>
    <w:rsid w:val="005C15C9"/>
    <w:rsid w:val="005C1624"/>
    <w:rsid w:val="005E1723"/>
    <w:rsid w:val="005F1B81"/>
    <w:rsid w:val="005F430A"/>
    <w:rsid w:val="00601C68"/>
    <w:rsid w:val="00605B0B"/>
    <w:rsid w:val="006106ED"/>
    <w:rsid w:val="00612141"/>
    <w:rsid w:val="00625665"/>
    <w:rsid w:val="00682DE1"/>
    <w:rsid w:val="0068559D"/>
    <w:rsid w:val="00697DCE"/>
    <w:rsid w:val="006B249E"/>
    <w:rsid w:val="006B2B62"/>
    <w:rsid w:val="006C023A"/>
    <w:rsid w:val="006C7E4C"/>
    <w:rsid w:val="006D6BE7"/>
    <w:rsid w:val="006E0FDC"/>
    <w:rsid w:val="006E239A"/>
    <w:rsid w:val="006E2F77"/>
    <w:rsid w:val="006E6B9E"/>
    <w:rsid w:val="006F3AAD"/>
    <w:rsid w:val="006F3CB5"/>
    <w:rsid w:val="006F580F"/>
    <w:rsid w:val="006F6110"/>
    <w:rsid w:val="006F69BE"/>
    <w:rsid w:val="00705BE6"/>
    <w:rsid w:val="007070AF"/>
    <w:rsid w:val="00710466"/>
    <w:rsid w:val="00722C67"/>
    <w:rsid w:val="00740B2B"/>
    <w:rsid w:val="00750977"/>
    <w:rsid w:val="007565DB"/>
    <w:rsid w:val="0075780F"/>
    <w:rsid w:val="00770F66"/>
    <w:rsid w:val="0077294A"/>
    <w:rsid w:val="007806E3"/>
    <w:rsid w:val="00781EF7"/>
    <w:rsid w:val="00784588"/>
    <w:rsid w:val="007A5C7F"/>
    <w:rsid w:val="007B5C0B"/>
    <w:rsid w:val="007E6D8D"/>
    <w:rsid w:val="007F1ED4"/>
    <w:rsid w:val="007F32F5"/>
    <w:rsid w:val="0080392E"/>
    <w:rsid w:val="00822590"/>
    <w:rsid w:val="00822CFB"/>
    <w:rsid w:val="00835B04"/>
    <w:rsid w:val="00841246"/>
    <w:rsid w:val="00852C9D"/>
    <w:rsid w:val="00854BF2"/>
    <w:rsid w:val="008614A6"/>
    <w:rsid w:val="00880E9F"/>
    <w:rsid w:val="008860AA"/>
    <w:rsid w:val="008903D4"/>
    <w:rsid w:val="00895BC6"/>
    <w:rsid w:val="008A3E29"/>
    <w:rsid w:val="008A714B"/>
    <w:rsid w:val="008C5948"/>
    <w:rsid w:val="008C6D3C"/>
    <w:rsid w:val="008C7453"/>
    <w:rsid w:val="008D34D9"/>
    <w:rsid w:val="008F0ED8"/>
    <w:rsid w:val="009154A5"/>
    <w:rsid w:val="009160F9"/>
    <w:rsid w:val="0092459A"/>
    <w:rsid w:val="00953C45"/>
    <w:rsid w:val="00967BB7"/>
    <w:rsid w:val="00976730"/>
    <w:rsid w:val="00983DD0"/>
    <w:rsid w:val="009878C4"/>
    <w:rsid w:val="009A2654"/>
    <w:rsid w:val="009B67A8"/>
    <w:rsid w:val="009C17CB"/>
    <w:rsid w:val="009E75F4"/>
    <w:rsid w:val="009F7FC2"/>
    <w:rsid w:val="00A2153B"/>
    <w:rsid w:val="00A4285B"/>
    <w:rsid w:val="00A55CF3"/>
    <w:rsid w:val="00A81F70"/>
    <w:rsid w:val="00A96576"/>
    <w:rsid w:val="00AA0F87"/>
    <w:rsid w:val="00AA1ED9"/>
    <w:rsid w:val="00AA37D7"/>
    <w:rsid w:val="00AA49B7"/>
    <w:rsid w:val="00AA602C"/>
    <w:rsid w:val="00AA74FF"/>
    <w:rsid w:val="00AB2BF7"/>
    <w:rsid w:val="00AB5E28"/>
    <w:rsid w:val="00AD2850"/>
    <w:rsid w:val="00AE1043"/>
    <w:rsid w:val="00B31362"/>
    <w:rsid w:val="00B34482"/>
    <w:rsid w:val="00B344DA"/>
    <w:rsid w:val="00B360E4"/>
    <w:rsid w:val="00B52AAA"/>
    <w:rsid w:val="00B67111"/>
    <w:rsid w:val="00B67C2A"/>
    <w:rsid w:val="00B8140F"/>
    <w:rsid w:val="00BC2589"/>
    <w:rsid w:val="00BD3FE8"/>
    <w:rsid w:val="00BD6185"/>
    <w:rsid w:val="00BE1749"/>
    <w:rsid w:val="00BF419F"/>
    <w:rsid w:val="00BF62B4"/>
    <w:rsid w:val="00C03C1A"/>
    <w:rsid w:val="00C053ED"/>
    <w:rsid w:val="00C4148C"/>
    <w:rsid w:val="00C43126"/>
    <w:rsid w:val="00C50524"/>
    <w:rsid w:val="00C50B9F"/>
    <w:rsid w:val="00C53F4B"/>
    <w:rsid w:val="00C648D5"/>
    <w:rsid w:val="00C6631C"/>
    <w:rsid w:val="00C87A5D"/>
    <w:rsid w:val="00C95A50"/>
    <w:rsid w:val="00CA6987"/>
    <w:rsid w:val="00CB59DB"/>
    <w:rsid w:val="00CC0CA1"/>
    <w:rsid w:val="00CD24EE"/>
    <w:rsid w:val="00CE3248"/>
    <w:rsid w:val="00D17E9E"/>
    <w:rsid w:val="00D33712"/>
    <w:rsid w:val="00D342DF"/>
    <w:rsid w:val="00D34E49"/>
    <w:rsid w:val="00D36396"/>
    <w:rsid w:val="00D470CC"/>
    <w:rsid w:val="00D52AF9"/>
    <w:rsid w:val="00D53301"/>
    <w:rsid w:val="00D64DEA"/>
    <w:rsid w:val="00D707AB"/>
    <w:rsid w:val="00D74991"/>
    <w:rsid w:val="00D77D2D"/>
    <w:rsid w:val="00D8277E"/>
    <w:rsid w:val="00DA04B2"/>
    <w:rsid w:val="00DA2B75"/>
    <w:rsid w:val="00DC450D"/>
    <w:rsid w:val="00DD444B"/>
    <w:rsid w:val="00DF4A1B"/>
    <w:rsid w:val="00DF5970"/>
    <w:rsid w:val="00E07493"/>
    <w:rsid w:val="00E07A80"/>
    <w:rsid w:val="00E32B79"/>
    <w:rsid w:val="00E360B9"/>
    <w:rsid w:val="00E37471"/>
    <w:rsid w:val="00E56A55"/>
    <w:rsid w:val="00EA26A1"/>
    <w:rsid w:val="00EA295C"/>
    <w:rsid w:val="00EA2999"/>
    <w:rsid w:val="00EA38B4"/>
    <w:rsid w:val="00EC5C64"/>
    <w:rsid w:val="00ED42E5"/>
    <w:rsid w:val="00ED600D"/>
    <w:rsid w:val="00ED7ABF"/>
    <w:rsid w:val="00EE4FD2"/>
    <w:rsid w:val="00EF4BA3"/>
    <w:rsid w:val="00F01959"/>
    <w:rsid w:val="00F02AE6"/>
    <w:rsid w:val="00F14093"/>
    <w:rsid w:val="00F2125F"/>
    <w:rsid w:val="00F33FF9"/>
    <w:rsid w:val="00F47CF3"/>
    <w:rsid w:val="00F67FF6"/>
    <w:rsid w:val="00F8018B"/>
    <w:rsid w:val="00F95A99"/>
    <w:rsid w:val="00FA2B57"/>
    <w:rsid w:val="00FA6B43"/>
    <w:rsid w:val="00FC5E74"/>
    <w:rsid w:val="00FD4294"/>
    <w:rsid w:val="00FD4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C722"/>
  <w15:docId w15:val="{8DBB31D0-AE5B-492B-AD4F-CAAECBC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355A16"/>
    <w:pPr>
      <w:tabs>
        <w:tab w:val="left" w:pos="880"/>
        <w:tab w:val="right" w:leader="dot" w:pos="9076"/>
      </w:tabs>
      <w:spacing w:after="100" w:line="360" w:lineRule="auto"/>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0AEF-144D-4B77-BCB8-EC375A3C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3093</Words>
  <Characters>17013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4</cp:revision>
  <cp:lastPrinted>2022-07-03T13:08:00Z</cp:lastPrinted>
  <dcterms:created xsi:type="dcterms:W3CDTF">2022-07-07T08:30:00Z</dcterms:created>
  <dcterms:modified xsi:type="dcterms:W3CDTF">2022-08-16T09:25:00Z</dcterms:modified>
</cp:coreProperties>
</file>